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35C734" w14:textId="21FF4CA9" w:rsidR="00B37DBA" w:rsidRPr="00E92039" w:rsidRDefault="00B37DBA" w:rsidP="00486A4E">
      <w:pPr>
        <w:pStyle w:val="Nadpis1"/>
        <w:jc w:val="both"/>
        <w:rPr>
          <w:rFonts w:ascii="Calibri" w:hAnsi="Calibri" w:cs="Calibri"/>
          <w:color w:val="0070C0"/>
          <w:sz w:val="24"/>
          <w:szCs w:val="24"/>
        </w:rPr>
      </w:pPr>
      <w:bookmarkStart w:id="55" w:name="_Príloha_10_Ukážka"/>
      <w:bookmarkStart w:id="56" w:name="priloha3"/>
      <w:bookmarkStart w:id="57" w:name="_Toc63755140"/>
      <w:bookmarkStart w:id="58" w:name="_Toc231220404"/>
      <w:bookmarkEnd w:id="55"/>
      <w:bookmarkEnd w:id="56"/>
      <w:r w:rsidRPr="00E92039">
        <w:rPr>
          <w:rFonts w:ascii="Calibri" w:hAnsi="Calibri" w:cs="Calibri"/>
          <w:color w:val="0070C0"/>
          <w:sz w:val="24"/>
          <w:szCs w:val="24"/>
        </w:rPr>
        <w:t xml:space="preserve">Príloha </w:t>
      </w:r>
      <w:r w:rsidR="00A51453">
        <w:rPr>
          <w:rFonts w:ascii="Calibri" w:hAnsi="Calibri" w:cs="Calibri"/>
          <w:color w:val="0070C0"/>
          <w:sz w:val="24"/>
          <w:szCs w:val="24"/>
        </w:rPr>
        <w:t>1</w:t>
      </w:r>
      <w:r w:rsidRPr="00E92039">
        <w:rPr>
          <w:rFonts w:ascii="Calibri" w:hAnsi="Calibri" w:cs="Calibri"/>
          <w:color w:val="0070C0"/>
          <w:sz w:val="24"/>
          <w:szCs w:val="24"/>
        </w:rPr>
        <w:t xml:space="preserve">: Vzor rozhodnutia o prijatí </w:t>
      </w:r>
      <w:bookmarkEnd w:id="57"/>
      <w:r w:rsidR="006402B0">
        <w:rPr>
          <w:rFonts w:ascii="Calibri" w:hAnsi="Calibri" w:cs="Calibri"/>
          <w:color w:val="0070C0"/>
          <w:sz w:val="24"/>
          <w:szCs w:val="24"/>
        </w:rPr>
        <w:t>„v hlavnom termíne“</w:t>
      </w:r>
      <w:bookmarkEnd w:id="58"/>
    </w:p>
    <w:p w14:paraId="3A27EA69" w14:textId="77777777" w:rsidR="000C6C6A" w:rsidRDefault="000C6C6A" w:rsidP="00B37DBA">
      <w:pPr>
        <w:pBdr>
          <w:bottom w:val="single" w:sz="4" w:space="1" w:color="auto"/>
        </w:pBdr>
        <w:jc w:val="center"/>
        <w:rPr>
          <w:rFonts w:ascii="Calibri" w:hAnsi="Calibri" w:cs="Calibri"/>
          <w:sz w:val="22"/>
          <w:szCs w:val="22"/>
        </w:rPr>
      </w:pPr>
    </w:p>
    <w:p w14:paraId="285893CA" w14:textId="77777777" w:rsidR="00B37DBA" w:rsidRPr="00A92D4F" w:rsidRDefault="00B37DBA" w:rsidP="00B37DBA">
      <w:pPr>
        <w:pBdr>
          <w:bottom w:val="single" w:sz="4" w:space="1" w:color="auto"/>
        </w:pBdr>
        <w:jc w:val="center"/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>Materská škola, Príkladná 33, Príkladovce</w:t>
      </w:r>
    </w:p>
    <w:p w14:paraId="692A7775" w14:textId="77777777" w:rsidR="00B37DBA" w:rsidRPr="00A92D4F" w:rsidRDefault="00B37DBA" w:rsidP="00B37DBA">
      <w:pPr>
        <w:jc w:val="center"/>
        <w:rPr>
          <w:rFonts w:ascii="Calibri" w:hAnsi="Calibri" w:cs="Calibri"/>
          <w:sz w:val="22"/>
          <w:szCs w:val="22"/>
        </w:rPr>
      </w:pPr>
    </w:p>
    <w:p w14:paraId="1D35C3DC" w14:textId="77777777" w:rsidR="00B37DBA" w:rsidRPr="00A92D4F" w:rsidRDefault="00B37DBA" w:rsidP="00B37DBA">
      <w:pPr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>Číslo: ........................................</w:t>
      </w:r>
      <w:r w:rsidRPr="00A92D4F">
        <w:rPr>
          <w:rFonts w:ascii="Calibri" w:hAnsi="Calibri" w:cs="Calibri"/>
          <w:sz w:val="22"/>
          <w:szCs w:val="22"/>
        </w:rPr>
        <w:tab/>
      </w:r>
      <w:r w:rsidRPr="00A92D4F">
        <w:rPr>
          <w:rFonts w:ascii="Calibri" w:hAnsi="Calibri" w:cs="Calibri"/>
          <w:sz w:val="22"/>
          <w:szCs w:val="22"/>
        </w:rPr>
        <w:tab/>
      </w:r>
      <w:r w:rsidRPr="00A92D4F">
        <w:rPr>
          <w:rFonts w:ascii="Calibri" w:hAnsi="Calibri" w:cs="Calibri"/>
          <w:sz w:val="22"/>
          <w:szCs w:val="22"/>
        </w:rPr>
        <w:tab/>
        <w:t>Dátum: .......................................................</w:t>
      </w:r>
    </w:p>
    <w:p w14:paraId="32A7882B" w14:textId="77777777" w:rsidR="00B37DBA" w:rsidRPr="00A92D4F" w:rsidRDefault="00B37DBA" w:rsidP="00B37DBA">
      <w:pPr>
        <w:rPr>
          <w:rFonts w:ascii="Calibri" w:hAnsi="Calibri" w:cs="Calibri"/>
          <w:sz w:val="22"/>
          <w:szCs w:val="22"/>
        </w:rPr>
      </w:pPr>
    </w:p>
    <w:p w14:paraId="601FAAC4" w14:textId="77777777" w:rsidR="00B37DBA" w:rsidRPr="00A92D4F" w:rsidRDefault="00B37DBA" w:rsidP="00B37DBA">
      <w:pPr>
        <w:jc w:val="center"/>
        <w:rPr>
          <w:rFonts w:ascii="Calibri" w:hAnsi="Calibri" w:cs="Calibri"/>
          <w:b/>
          <w:sz w:val="22"/>
          <w:szCs w:val="22"/>
        </w:rPr>
      </w:pPr>
      <w:r w:rsidRPr="00A92D4F">
        <w:rPr>
          <w:rFonts w:ascii="Calibri" w:hAnsi="Calibri" w:cs="Calibri"/>
          <w:b/>
          <w:sz w:val="22"/>
          <w:szCs w:val="22"/>
        </w:rPr>
        <w:t>ROZHODNUTIE</w:t>
      </w:r>
    </w:p>
    <w:p w14:paraId="39E7168B" w14:textId="77777777" w:rsidR="00B37DBA" w:rsidRPr="00A92D4F" w:rsidRDefault="00B37DBA" w:rsidP="00B37DBA">
      <w:pPr>
        <w:rPr>
          <w:rFonts w:ascii="Calibri" w:hAnsi="Calibri" w:cs="Calibri"/>
          <w:sz w:val="22"/>
          <w:szCs w:val="22"/>
        </w:rPr>
      </w:pPr>
    </w:p>
    <w:p w14:paraId="71589734" w14:textId="4BBB5692" w:rsidR="00B37DBA" w:rsidRPr="00A92D4F" w:rsidRDefault="00E61200" w:rsidP="00B37DBA">
      <w:pPr>
        <w:jc w:val="both"/>
        <w:rPr>
          <w:rFonts w:ascii="Calibri" w:hAnsi="Calibri" w:cs="Calibri"/>
          <w:sz w:val="22"/>
          <w:szCs w:val="22"/>
        </w:rPr>
      </w:pPr>
      <w:bookmarkStart w:id="59" w:name="_Hlk188860082"/>
      <w:r>
        <w:rPr>
          <w:rFonts w:ascii="Calibri" w:hAnsi="Calibri" w:cs="Calibri"/>
          <w:sz w:val="22"/>
          <w:szCs w:val="22"/>
        </w:rPr>
        <w:t>M</w:t>
      </w:r>
      <w:r w:rsidR="00B37DBA" w:rsidRPr="00A92D4F">
        <w:rPr>
          <w:rFonts w:ascii="Calibri" w:hAnsi="Calibri" w:cs="Calibri"/>
          <w:sz w:val="22"/>
          <w:szCs w:val="22"/>
        </w:rPr>
        <w:t>atersk</w:t>
      </w:r>
      <w:r>
        <w:rPr>
          <w:rFonts w:ascii="Calibri" w:hAnsi="Calibri" w:cs="Calibri"/>
          <w:sz w:val="22"/>
          <w:szCs w:val="22"/>
        </w:rPr>
        <w:t>á</w:t>
      </w:r>
      <w:r w:rsidR="00B37DBA" w:rsidRPr="00A92D4F">
        <w:rPr>
          <w:rFonts w:ascii="Calibri" w:hAnsi="Calibri" w:cs="Calibri"/>
          <w:sz w:val="22"/>
          <w:szCs w:val="22"/>
        </w:rPr>
        <w:t xml:space="preserve"> </w:t>
      </w:r>
      <w:r w:rsidRPr="00A92D4F">
        <w:rPr>
          <w:rFonts w:ascii="Calibri" w:hAnsi="Calibri" w:cs="Calibri"/>
          <w:sz w:val="22"/>
          <w:szCs w:val="22"/>
        </w:rPr>
        <w:t>škol</w:t>
      </w:r>
      <w:r>
        <w:rPr>
          <w:rFonts w:ascii="Calibri" w:hAnsi="Calibri" w:cs="Calibri"/>
          <w:sz w:val="22"/>
          <w:szCs w:val="22"/>
        </w:rPr>
        <w:t>a</w:t>
      </w:r>
      <w:r w:rsidR="00B37DBA" w:rsidRPr="00A92D4F">
        <w:rPr>
          <w:rFonts w:ascii="Calibri" w:hAnsi="Calibri" w:cs="Calibri"/>
          <w:sz w:val="22"/>
          <w:szCs w:val="22"/>
        </w:rPr>
        <w:t>, Príkladná 33, Príkladovce, ako orgán vecne príslušný na rozhodovanie podľa §</w:t>
      </w:r>
      <w:r w:rsidR="000C6C6A">
        <w:rPr>
          <w:rFonts w:ascii="Calibri" w:hAnsi="Calibri" w:cs="Calibri"/>
          <w:sz w:val="22"/>
          <w:szCs w:val="22"/>
        </w:rPr>
        <w:t> </w:t>
      </w:r>
      <w:r>
        <w:rPr>
          <w:rFonts w:ascii="Calibri" w:hAnsi="Calibri" w:cs="Calibri"/>
          <w:sz w:val="22"/>
          <w:szCs w:val="22"/>
        </w:rPr>
        <w:t>37</w:t>
      </w:r>
      <w:r w:rsidRPr="00A92D4F">
        <w:rPr>
          <w:rFonts w:ascii="Calibri" w:hAnsi="Calibri" w:cs="Calibri"/>
          <w:sz w:val="22"/>
          <w:szCs w:val="22"/>
        </w:rPr>
        <w:t xml:space="preserve"> </w:t>
      </w:r>
      <w:r w:rsidR="00B37DBA" w:rsidRPr="00A92D4F">
        <w:rPr>
          <w:rFonts w:ascii="Calibri" w:hAnsi="Calibri" w:cs="Calibri"/>
          <w:sz w:val="22"/>
          <w:szCs w:val="22"/>
        </w:rPr>
        <w:t xml:space="preserve">ods. 1 písm. a) zákona č. </w:t>
      </w:r>
      <w:r>
        <w:rPr>
          <w:rFonts w:ascii="Calibri" w:hAnsi="Calibri" w:cs="Calibri"/>
          <w:sz w:val="22"/>
          <w:szCs w:val="22"/>
        </w:rPr>
        <w:t>321/2025</w:t>
      </w:r>
      <w:r w:rsidR="00B37DBA" w:rsidRPr="00A92D4F">
        <w:rPr>
          <w:rFonts w:ascii="Calibri" w:hAnsi="Calibri" w:cs="Calibri"/>
          <w:sz w:val="22"/>
          <w:szCs w:val="22"/>
        </w:rPr>
        <w:t xml:space="preserve"> Z. z. o</w:t>
      </w:r>
      <w:r>
        <w:rPr>
          <w:rFonts w:ascii="Calibri" w:hAnsi="Calibri" w:cs="Calibri"/>
          <w:sz w:val="22"/>
          <w:szCs w:val="22"/>
        </w:rPr>
        <w:t xml:space="preserve"> školskej </w:t>
      </w:r>
      <w:r w:rsidR="00B37DBA" w:rsidRPr="00A92D4F">
        <w:rPr>
          <w:rFonts w:ascii="Calibri" w:hAnsi="Calibri" w:cs="Calibri"/>
          <w:sz w:val="22"/>
          <w:szCs w:val="22"/>
        </w:rPr>
        <w:t xml:space="preserve">správe a o zmene a doplnení niektorých zákonov </w:t>
      </w:r>
      <w:bookmarkStart w:id="60" w:name="_Hlk63087579"/>
      <w:r w:rsidR="00B37DBA" w:rsidRPr="00A92D4F">
        <w:rPr>
          <w:rFonts w:ascii="Calibri" w:hAnsi="Calibri" w:cs="Calibri"/>
          <w:sz w:val="22"/>
          <w:szCs w:val="22"/>
        </w:rPr>
        <w:t>v nadväznosti na § 59 ods. 7 zákona č.</w:t>
      </w:r>
      <w:r w:rsidR="00F77082" w:rsidRPr="00A92D4F">
        <w:rPr>
          <w:rFonts w:ascii="Calibri" w:hAnsi="Calibri" w:cs="Calibri"/>
          <w:sz w:val="22"/>
          <w:szCs w:val="22"/>
        </w:rPr>
        <w:t> </w:t>
      </w:r>
      <w:r w:rsidR="00B37DBA" w:rsidRPr="00A92D4F">
        <w:rPr>
          <w:rFonts w:ascii="Calibri" w:hAnsi="Calibri" w:cs="Calibri"/>
          <w:sz w:val="22"/>
          <w:szCs w:val="22"/>
        </w:rPr>
        <w:t xml:space="preserve">245/2008 Z. z. o výchove a vzdelávaní (školský zákon) a o zmene a doplnení niektorých zákonov v znení neskorších predpisov a podľa § 46 a 47 </w:t>
      </w:r>
      <w:r w:rsidR="00D82E17" w:rsidRPr="00A92D4F">
        <w:rPr>
          <w:rFonts w:ascii="Calibri" w:hAnsi="Calibri" w:cs="Calibri"/>
          <w:sz w:val="22"/>
          <w:szCs w:val="22"/>
        </w:rPr>
        <w:t>zákona č. 71/1967 Zb. o správnom konaní (správny poriadok) v znení neskorších predpisov</w:t>
      </w:r>
      <w:r w:rsidR="00DE799F" w:rsidRPr="00A92D4F">
        <w:rPr>
          <w:rFonts w:ascii="Calibri" w:hAnsi="Calibri" w:cs="Calibri"/>
          <w:sz w:val="22"/>
          <w:szCs w:val="22"/>
        </w:rPr>
        <w:t xml:space="preserve"> </w:t>
      </w:r>
      <w:r w:rsidR="00B37DBA" w:rsidRPr="00A92D4F">
        <w:rPr>
          <w:rFonts w:ascii="Calibri" w:hAnsi="Calibri" w:cs="Calibri"/>
          <w:sz w:val="22"/>
          <w:szCs w:val="22"/>
        </w:rPr>
        <w:t xml:space="preserve">vo veci </w:t>
      </w:r>
      <w:r>
        <w:rPr>
          <w:rFonts w:ascii="Calibri" w:hAnsi="Calibri" w:cs="Calibri"/>
          <w:sz w:val="22"/>
          <w:szCs w:val="22"/>
        </w:rPr>
        <w:t>prihlášky</w:t>
      </w:r>
      <w:r w:rsidR="00B97212" w:rsidRPr="00B97212">
        <w:rPr>
          <w:rFonts w:ascii="Calibri" w:hAnsi="Calibri" w:cs="Calibri"/>
          <w:sz w:val="22"/>
          <w:szCs w:val="22"/>
        </w:rPr>
        <w:t xml:space="preserve"> </w:t>
      </w:r>
      <w:r w:rsidR="00B97212">
        <w:rPr>
          <w:rFonts w:ascii="Calibri" w:hAnsi="Calibri" w:cs="Calibri"/>
          <w:sz w:val="22"/>
          <w:szCs w:val="22"/>
        </w:rPr>
        <w:t xml:space="preserve">účastníka konania – dieťaťa:...... </w:t>
      </w:r>
      <w:r w:rsidR="00B97212" w:rsidRPr="004E65B0">
        <w:rPr>
          <w:rFonts w:ascii="Calibri" w:hAnsi="Calibri" w:cs="Calibri"/>
          <w:i/>
          <w:sz w:val="22"/>
          <w:szCs w:val="22"/>
        </w:rPr>
        <w:t>(meno, priezvisko, dátum narodenia, adresa trvalého pobytu alebo adresa miesta, kde sa dieťa obvykle zdržiava, ak sa nezdržiava na adrese trvalého pobytu)</w:t>
      </w:r>
      <w:r w:rsidR="00B97212" w:rsidRPr="00A92D4F">
        <w:rPr>
          <w:rFonts w:ascii="Calibri" w:hAnsi="Calibri" w:cs="Calibri"/>
          <w:sz w:val="22"/>
          <w:szCs w:val="22"/>
        </w:rPr>
        <w:t xml:space="preserve"> </w:t>
      </w:r>
      <w:r w:rsidR="00B97212">
        <w:rPr>
          <w:rFonts w:ascii="Calibri" w:hAnsi="Calibri" w:cs="Calibri"/>
          <w:sz w:val="22"/>
          <w:szCs w:val="22"/>
        </w:rPr>
        <w:t xml:space="preserve"> zastúpeného</w:t>
      </w:r>
      <w:r w:rsidR="004B5D93">
        <w:rPr>
          <w:rFonts w:ascii="Calibri" w:hAnsi="Calibri" w:cs="Calibri"/>
          <w:sz w:val="22"/>
          <w:szCs w:val="22"/>
        </w:rPr>
        <w:t xml:space="preserve"> </w:t>
      </w:r>
      <w:r w:rsidR="00DD0D68">
        <w:rPr>
          <w:rFonts w:ascii="Calibri" w:hAnsi="Calibri" w:cs="Calibri"/>
          <w:sz w:val="22"/>
          <w:szCs w:val="22"/>
        </w:rPr>
        <w:t>zákonn</w:t>
      </w:r>
      <w:r w:rsidR="00142B61">
        <w:rPr>
          <w:rFonts w:ascii="Calibri" w:hAnsi="Calibri" w:cs="Calibri"/>
          <w:sz w:val="22"/>
          <w:szCs w:val="22"/>
        </w:rPr>
        <w:t xml:space="preserve">ým </w:t>
      </w:r>
      <w:r w:rsidR="00DD0D68">
        <w:rPr>
          <w:rFonts w:ascii="Calibri" w:hAnsi="Calibri" w:cs="Calibri"/>
          <w:sz w:val="22"/>
          <w:szCs w:val="22"/>
        </w:rPr>
        <w:t>zástupc</w:t>
      </w:r>
      <w:r w:rsidR="00142B61">
        <w:rPr>
          <w:rFonts w:ascii="Calibri" w:hAnsi="Calibri" w:cs="Calibri"/>
          <w:sz w:val="22"/>
          <w:szCs w:val="22"/>
        </w:rPr>
        <w:t>om</w:t>
      </w:r>
      <w:r w:rsidR="00DD0D68">
        <w:rPr>
          <w:rFonts w:ascii="Calibri" w:hAnsi="Calibri" w:cs="Calibri"/>
          <w:sz w:val="22"/>
          <w:szCs w:val="22"/>
        </w:rPr>
        <w:t>/zákonný</w:t>
      </w:r>
      <w:r w:rsidR="00142B61">
        <w:rPr>
          <w:rFonts w:ascii="Calibri" w:hAnsi="Calibri" w:cs="Calibri"/>
          <w:sz w:val="22"/>
          <w:szCs w:val="22"/>
        </w:rPr>
        <w:t xml:space="preserve">mi </w:t>
      </w:r>
      <w:r w:rsidR="00DD0D68">
        <w:rPr>
          <w:rFonts w:ascii="Calibri" w:hAnsi="Calibri" w:cs="Calibri"/>
          <w:sz w:val="22"/>
          <w:szCs w:val="22"/>
        </w:rPr>
        <w:t>zástupc</w:t>
      </w:r>
      <w:r w:rsidR="00142B61">
        <w:rPr>
          <w:rFonts w:ascii="Calibri" w:hAnsi="Calibri" w:cs="Calibri"/>
          <w:sz w:val="22"/>
          <w:szCs w:val="22"/>
        </w:rPr>
        <w:t>ami</w:t>
      </w:r>
      <w:r w:rsidR="005509D1" w:rsidRPr="00A92D4F">
        <w:rPr>
          <w:rFonts w:ascii="Calibri" w:hAnsi="Calibri" w:cs="Calibri"/>
          <w:sz w:val="22"/>
          <w:szCs w:val="22"/>
        </w:rPr>
        <w:t xml:space="preserve">: </w:t>
      </w:r>
      <w:r w:rsidR="00B37DBA" w:rsidRPr="00A92D4F">
        <w:rPr>
          <w:rFonts w:ascii="Calibri" w:hAnsi="Calibri" w:cs="Calibri"/>
          <w:sz w:val="22"/>
          <w:szCs w:val="22"/>
        </w:rPr>
        <w:t xml:space="preserve">............. </w:t>
      </w:r>
      <w:r w:rsidR="00B37DBA" w:rsidRPr="004E65B0">
        <w:rPr>
          <w:rFonts w:ascii="Calibri" w:hAnsi="Calibri" w:cs="Calibri"/>
          <w:i/>
          <w:sz w:val="22"/>
          <w:szCs w:val="22"/>
        </w:rPr>
        <w:t>(</w:t>
      </w:r>
      <w:r w:rsidR="005234BA" w:rsidRPr="004E65B0">
        <w:rPr>
          <w:rFonts w:ascii="Calibri" w:hAnsi="Calibri" w:cs="Calibri"/>
          <w:i/>
          <w:sz w:val="22"/>
          <w:szCs w:val="22"/>
        </w:rPr>
        <w:t xml:space="preserve">uvedie sa </w:t>
      </w:r>
      <w:r w:rsidR="00B37DBA" w:rsidRPr="004E65B0">
        <w:rPr>
          <w:rFonts w:ascii="Calibri" w:hAnsi="Calibri" w:cs="Calibri"/>
          <w:i/>
          <w:sz w:val="22"/>
          <w:szCs w:val="22"/>
        </w:rPr>
        <w:t xml:space="preserve">meno, priezvisko, </w:t>
      </w:r>
      <w:r w:rsidR="00765F0A" w:rsidRPr="004E65B0">
        <w:rPr>
          <w:rFonts w:ascii="Calibri" w:hAnsi="Calibri" w:cs="Calibri"/>
          <w:i/>
          <w:sz w:val="22"/>
          <w:szCs w:val="22"/>
        </w:rPr>
        <w:t xml:space="preserve">adresa </w:t>
      </w:r>
      <w:r w:rsidR="00B37DBA" w:rsidRPr="004E65B0">
        <w:rPr>
          <w:rFonts w:ascii="Calibri" w:hAnsi="Calibri" w:cs="Calibri"/>
          <w:i/>
          <w:sz w:val="22"/>
          <w:szCs w:val="22"/>
        </w:rPr>
        <w:t>trval</w:t>
      </w:r>
      <w:r w:rsidR="00D629DA" w:rsidRPr="004E65B0">
        <w:rPr>
          <w:rFonts w:ascii="Calibri" w:hAnsi="Calibri" w:cs="Calibri"/>
          <w:i/>
          <w:sz w:val="22"/>
          <w:szCs w:val="22"/>
        </w:rPr>
        <w:t>ého</w:t>
      </w:r>
      <w:r w:rsidR="00A10F0B" w:rsidRPr="004E65B0">
        <w:rPr>
          <w:rFonts w:ascii="Calibri" w:hAnsi="Calibri" w:cs="Calibri"/>
          <w:i/>
          <w:sz w:val="22"/>
          <w:szCs w:val="22"/>
        </w:rPr>
        <w:t xml:space="preserve"> pobytu </w:t>
      </w:r>
      <w:r w:rsidR="00B37DBA" w:rsidRPr="004E65B0">
        <w:rPr>
          <w:rFonts w:ascii="Calibri" w:hAnsi="Calibri" w:cs="Calibri"/>
          <w:i/>
          <w:sz w:val="22"/>
          <w:szCs w:val="22"/>
        </w:rPr>
        <w:t>zákonn</w:t>
      </w:r>
      <w:r w:rsidR="005234BA" w:rsidRPr="004E65B0">
        <w:rPr>
          <w:rFonts w:ascii="Calibri" w:hAnsi="Calibri" w:cs="Calibri"/>
          <w:i/>
          <w:sz w:val="22"/>
          <w:szCs w:val="22"/>
        </w:rPr>
        <w:t>ých zástupcov; ak ide o dieťa z centra pre deti a rodiny, uvedie sa názov a sídlo centra pre deti a rodiny a meno osoby, ktorá je za toto centrum oprávnená konať</w:t>
      </w:r>
      <w:r w:rsidR="00B37DBA" w:rsidRPr="004E65B0">
        <w:rPr>
          <w:rFonts w:ascii="Calibri" w:hAnsi="Calibri" w:cs="Calibri"/>
          <w:i/>
          <w:sz w:val="22"/>
          <w:szCs w:val="22"/>
        </w:rPr>
        <w:t>)</w:t>
      </w:r>
      <w:r w:rsidR="00B37DBA" w:rsidRPr="00A92D4F">
        <w:rPr>
          <w:rFonts w:ascii="Calibri" w:hAnsi="Calibri" w:cs="Calibri"/>
          <w:sz w:val="22"/>
          <w:szCs w:val="22"/>
        </w:rPr>
        <w:t xml:space="preserve"> na</w:t>
      </w:r>
      <w:r w:rsidR="0089491C" w:rsidRPr="00A92D4F">
        <w:rPr>
          <w:rFonts w:ascii="Calibri" w:hAnsi="Calibri" w:cs="Calibri"/>
          <w:sz w:val="22"/>
          <w:szCs w:val="22"/>
        </w:rPr>
        <w:t> </w:t>
      </w:r>
      <w:r w:rsidR="00B37DBA" w:rsidRPr="00A92D4F">
        <w:rPr>
          <w:rFonts w:ascii="Calibri" w:hAnsi="Calibri" w:cs="Calibri"/>
          <w:sz w:val="22"/>
          <w:szCs w:val="22"/>
        </w:rPr>
        <w:t>predprimárne vzdelávanie v Materskej škole, Príkladná 33, Príkladovce (ďalej len „materská škola“) zo</w:t>
      </w:r>
      <w:r w:rsidR="000C6C6A">
        <w:rPr>
          <w:rFonts w:ascii="Calibri" w:hAnsi="Calibri" w:cs="Calibri"/>
          <w:sz w:val="22"/>
          <w:szCs w:val="22"/>
        </w:rPr>
        <w:t> </w:t>
      </w:r>
      <w:r w:rsidR="00B37DBA" w:rsidRPr="00A92D4F">
        <w:rPr>
          <w:rFonts w:ascii="Calibri" w:hAnsi="Calibri" w:cs="Calibri"/>
          <w:sz w:val="22"/>
          <w:szCs w:val="22"/>
        </w:rPr>
        <w:t xml:space="preserve">dňa ............., </w:t>
      </w:r>
      <w:r w:rsidR="00DB45C5" w:rsidRPr="00A92D4F">
        <w:rPr>
          <w:rFonts w:ascii="Calibri" w:hAnsi="Calibri" w:cs="Calibri"/>
          <w:sz w:val="22"/>
          <w:szCs w:val="22"/>
        </w:rPr>
        <w:t>rozhod</w:t>
      </w:r>
      <w:r w:rsidR="00DB45C5">
        <w:rPr>
          <w:rFonts w:ascii="Calibri" w:hAnsi="Calibri" w:cs="Calibri"/>
          <w:sz w:val="22"/>
          <w:szCs w:val="22"/>
        </w:rPr>
        <w:t>la</w:t>
      </w:r>
      <w:r w:rsidR="00DB45C5" w:rsidRPr="00A92D4F">
        <w:rPr>
          <w:rFonts w:ascii="Calibri" w:hAnsi="Calibri" w:cs="Calibri"/>
          <w:sz w:val="22"/>
          <w:szCs w:val="22"/>
        </w:rPr>
        <w:t xml:space="preserve"> </w:t>
      </w:r>
      <w:r w:rsidR="00B37DBA" w:rsidRPr="00A92D4F">
        <w:rPr>
          <w:rFonts w:ascii="Calibri" w:hAnsi="Calibri" w:cs="Calibri"/>
          <w:sz w:val="22"/>
          <w:szCs w:val="22"/>
        </w:rPr>
        <w:t>o</w:t>
      </w:r>
    </w:p>
    <w:bookmarkEnd w:id="59"/>
    <w:p w14:paraId="6EAD9562" w14:textId="77777777" w:rsidR="00B37DBA" w:rsidRPr="00A92D4F" w:rsidRDefault="00B37DBA" w:rsidP="00B37DBA">
      <w:pPr>
        <w:rPr>
          <w:rFonts w:ascii="Calibri" w:hAnsi="Calibri" w:cs="Calibri"/>
          <w:sz w:val="22"/>
          <w:szCs w:val="22"/>
        </w:rPr>
      </w:pPr>
    </w:p>
    <w:p w14:paraId="1448B53C" w14:textId="1843BD1B" w:rsidR="0076449E" w:rsidRDefault="00B37DBA" w:rsidP="00B37DBA">
      <w:pPr>
        <w:jc w:val="center"/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b/>
          <w:sz w:val="22"/>
          <w:szCs w:val="22"/>
        </w:rPr>
        <w:t xml:space="preserve">prijatí </w:t>
      </w:r>
      <w:r w:rsidR="00DD18E9" w:rsidRPr="00A92D4F">
        <w:rPr>
          <w:rFonts w:ascii="Calibri" w:hAnsi="Calibri" w:cs="Calibri"/>
          <w:b/>
          <w:sz w:val="22"/>
          <w:szCs w:val="22"/>
        </w:rPr>
        <w:t>od</w:t>
      </w:r>
      <w:r w:rsidR="00DD18E9" w:rsidRPr="00A92D4F">
        <w:rPr>
          <w:rFonts w:ascii="Calibri" w:hAnsi="Calibri" w:cs="Calibri"/>
          <w:sz w:val="22"/>
          <w:szCs w:val="22"/>
        </w:rPr>
        <w:t>:</w:t>
      </w:r>
      <w:r w:rsidR="0076449E">
        <w:rPr>
          <w:rFonts w:ascii="Calibri" w:hAnsi="Calibri" w:cs="Calibri"/>
          <w:sz w:val="22"/>
          <w:szCs w:val="22"/>
        </w:rPr>
        <w:t xml:space="preserve"> </w:t>
      </w:r>
      <w:bookmarkEnd w:id="60"/>
    </w:p>
    <w:p w14:paraId="445D702D" w14:textId="77777777" w:rsidR="00B37DBA" w:rsidRPr="00A92D4F" w:rsidRDefault="00B37DBA" w:rsidP="00B37DBA">
      <w:pPr>
        <w:jc w:val="center"/>
        <w:rPr>
          <w:rFonts w:ascii="Calibri" w:hAnsi="Calibri" w:cs="Calibri"/>
          <w:b/>
          <w:sz w:val="22"/>
          <w:szCs w:val="22"/>
        </w:rPr>
      </w:pPr>
      <w:r w:rsidRPr="00A92D4F">
        <w:rPr>
          <w:rFonts w:ascii="Calibri" w:hAnsi="Calibri" w:cs="Calibri"/>
          <w:b/>
          <w:sz w:val="22"/>
          <w:szCs w:val="22"/>
        </w:rPr>
        <w:t>na poldennú výchovu a vzdelávanie/celodennú výchovu a vzdelávanie</w:t>
      </w:r>
    </w:p>
    <w:p w14:paraId="4FA53CB9" w14:textId="77777777" w:rsidR="00F77082" w:rsidRPr="00A92D4F" w:rsidRDefault="00F77082" w:rsidP="00B37DBA">
      <w:pPr>
        <w:rPr>
          <w:rFonts w:ascii="Calibri" w:hAnsi="Calibri" w:cs="Calibri"/>
          <w:sz w:val="22"/>
          <w:szCs w:val="22"/>
        </w:rPr>
      </w:pPr>
    </w:p>
    <w:p w14:paraId="11175EE6" w14:textId="77777777" w:rsidR="00B37DBA" w:rsidRPr="00A92D4F" w:rsidRDefault="00B37DBA" w:rsidP="00B37DBA">
      <w:pPr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>meno</w:t>
      </w:r>
      <w:r w:rsidR="005509D1" w:rsidRPr="00A92D4F">
        <w:rPr>
          <w:rFonts w:ascii="Calibri" w:hAnsi="Calibri" w:cs="Calibri"/>
          <w:sz w:val="22"/>
          <w:szCs w:val="22"/>
        </w:rPr>
        <w:t xml:space="preserve"> a</w:t>
      </w:r>
      <w:r w:rsidRPr="00A92D4F">
        <w:rPr>
          <w:rFonts w:ascii="Calibri" w:hAnsi="Calibri" w:cs="Calibri"/>
          <w:sz w:val="22"/>
          <w:szCs w:val="22"/>
        </w:rPr>
        <w:t xml:space="preserve"> priezvisko dieťaťa: </w:t>
      </w:r>
    </w:p>
    <w:p w14:paraId="48A0614A" w14:textId="77777777" w:rsidR="00B37DBA" w:rsidRPr="00A92D4F" w:rsidRDefault="00B37DBA" w:rsidP="00B37DBA">
      <w:pPr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>dátum narodenia dieťaťa:</w:t>
      </w:r>
    </w:p>
    <w:p w14:paraId="4BC13584" w14:textId="77777777" w:rsidR="00B37DBA" w:rsidRPr="00A92D4F" w:rsidRDefault="00B37DBA" w:rsidP="00B37DBA">
      <w:pPr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 xml:space="preserve">trvalý pobyt dieťaťa: </w:t>
      </w:r>
    </w:p>
    <w:p w14:paraId="4E2ED66E" w14:textId="77777777" w:rsidR="00B37DBA" w:rsidRPr="00A92D4F" w:rsidRDefault="00B37DBA" w:rsidP="00B37DBA">
      <w:pPr>
        <w:rPr>
          <w:rFonts w:ascii="Calibri" w:hAnsi="Calibri" w:cs="Calibri"/>
          <w:sz w:val="22"/>
          <w:szCs w:val="22"/>
        </w:rPr>
      </w:pPr>
    </w:p>
    <w:p w14:paraId="75E50CC1" w14:textId="77777777" w:rsidR="00B37DBA" w:rsidRPr="00A92D4F" w:rsidRDefault="00B37DBA" w:rsidP="00B37DBA">
      <w:pPr>
        <w:rPr>
          <w:rFonts w:ascii="Calibri" w:hAnsi="Calibri" w:cs="Calibri"/>
          <w:b/>
          <w:sz w:val="22"/>
          <w:szCs w:val="22"/>
        </w:rPr>
      </w:pPr>
      <w:r w:rsidRPr="00A92D4F">
        <w:rPr>
          <w:rFonts w:ascii="Calibri" w:hAnsi="Calibri" w:cs="Calibri"/>
          <w:b/>
          <w:sz w:val="22"/>
          <w:szCs w:val="22"/>
        </w:rPr>
        <w:t xml:space="preserve">Odôvodnenie: </w:t>
      </w:r>
    </w:p>
    <w:p w14:paraId="6F273D4C" w14:textId="77777777" w:rsidR="00DD18E9" w:rsidRPr="0070217E" w:rsidRDefault="00B37DBA" w:rsidP="00DD18E9">
      <w:pPr>
        <w:jc w:val="both"/>
        <w:rPr>
          <w:rFonts w:ascii="Calibri" w:hAnsi="Calibri" w:cs="Calibri"/>
          <w:i/>
          <w:sz w:val="22"/>
          <w:szCs w:val="22"/>
        </w:rPr>
      </w:pPr>
      <w:r w:rsidRPr="0070217E">
        <w:rPr>
          <w:rFonts w:ascii="Calibri" w:hAnsi="Calibri" w:cs="Calibri"/>
          <w:i/>
          <w:sz w:val="22"/>
          <w:szCs w:val="22"/>
        </w:rPr>
        <w:t xml:space="preserve">Podľa § 47 ods. 1 </w:t>
      </w:r>
      <w:r w:rsidR="0070217E" w:rsidRPr="00A92D4F">
        <w:rPr>
          <w:rFonts w:ascii="Calibri" w:hAnsi="Calibri" w:cs="Calibri"/>
          <w:sz w:val="22"/>
          <w:szCs w:val="22"/>
        </w:rPr>
        <w:t>zákona č. 71/1967 Zb. o správnom konaní (správny poriadok) v znení neskorších predpisov</w:t>
      </w:r>
      <w:r w:rsidR="0070217E" w:rsidRPr="0070217E">
        <w:rPr>
          <w:rFonts w:ascii="Calibri" w:hAnsi="Calibri" w:cs="Calibri"/>
          <w:i/>
          <w:sz w:val="22"/>
          <w:szCs w:val="22"/>
        </w:rPr>
        <w:t xml:space="preserve"> </w:t>
      </w:r>
      <w:r w:rsidRPr="0070217E">
        <w:rPr>
          <w:rFonts w:ascii="Calibri" w:hAnsi="Calibri" w:cs="Calibri"/>
          <w:i/>
          <w:sz w:val="22"/>
          <w:szCs w:val="22"/>
        </w:rPr>
        <w:t xml:space="preserve">sa od odôvodnenia upúšťa vzhľadom na to, že v predmetnej veci sa </w:t>
      </w:r>
      <w:r w:rsidR="00DD0D68">
        <w:rPr>
          <w:rFonts w:ascii="Calibri" w:hAnsi="Calibri" w:cs="Calibri"/>
          <w:i/>
          <w:sz w:val="22"/>
          <w:szCs w:val="22"/>
        </w:rPr>
        <w:t>zákonného zástupcu/zákonných zástupcov dieťaťa</w:t>
      </w:r>
      <w:r w:rsidRPr="0070217E">
        <w:rPr>
          <w:rFonts w:ascii="Calibri" w:hAnsi="Calibri" w:cs="Calibri"/>
          <w:i/>
          <w:sz w:val="22"/>
          <w:szCs w:val="22"/>
        </w:rPr>
        <w:t xml:space="preserve"> v plnom rozsahu vyhovelo</w:t>
      </w:r>
      <w:r w:rsidR="0089491C" w:rsidRPr="0070217E">
        <w:rPr>
          <w:rFonts w:ascii="Calibri" w:hAnsi="Calibri" w:cs="Calibri"/>
          <w:i/>
          <w:sz w:val="22"/>
          <w:szCs w:val="22"/>
        </w:rPr>
        <w:t xml:space="preserve"> a boli splnené zákonné aj ostatné podmienky prijatia dieťaťa na predprimárne vzdelávanie</w:t>
      </w:r>
      <w:r w:rsidRPr="0070217E">
        <w:rPr>
          <w:rFonts w:ascii="Calibri" w:hAnsi="Calibri" w:cs="Calibri"/>
          <w:i/>
          <w:sz w:val="22"/>
          <w:szCs w:val="22"/>
        </w:rPr>
        <w:t xml:space="preserve">. </w:t>
      </w:r>
      <w:r w:rsidR="00DD18E9" w:rsidRPr="0070217E">
        <w:rPr>
          <w:rFonts w:ascii="Calibri" w:hAnsi="Calibri" w:cs="Calibri"/>
          <w:i/>
          <w:sz w:val="22"/>
          <w:szCs w:val="22"/>
        </w:rPr>
        <w:t>(Alternatívne: Správny orgán opíše skutkový stav veci, uvedie všetky skutočnosti, ktoré bral do úvahy pri vydávaní rozhodnutia, podklady, ktoré slúžia ako podklad pre vydanie rozhodnutia, ako aj odkazy na právnu úpravu o ktoré rozhodnutie opiera).</w:t>
      </w:r>
    </w:p>
    <w:p w14:paraId="4F67901C" w14:textId="77777777" w:rsidR="00B37DBA" w:rsidRPr="00A92D4F" w:rsidRDefault="00B37DBA" w:rsidP="00B37DBA">
      <w:pPr>
        <w:rPr>
          <w:rFonts w:ascii="Calibri" w:hAnsi="Calibri" w:cs="Calibri"/>
          <w:sz w:val="22"/>
          <w:szCs w:val="22"/>
        </w:rPr>
      </w:pPr>
    </w:p>
    <w:p w14:paraId="5310539E" w14:textId="77777777" w:rsidR="00B37DBA" w:rsidRPr="00A92D4F" w:rsidRDefault="00B37DBA" w:rsidP="00B37DBA">
      <w:pPr>
        <w:rPr>
          <w:rFonts w:ascii="Calibri" w:hAnsi="Calibri" w:cs="Calibri"/>
          <w:b/>
          <w:sz w:val="22"/>
          <w:szCs w:val="22"/>
        </w:rPr>
      </w:pPr>
      <w:r w:rsidRPr="00A92D4F">
        <w:rPr>
          <w:rFonts w:ascii="Calibri" w:hAnsi="Calibri" w:cs="Calibri"/>
          <w:b/>
          <w:sz w:val="22"/>
          <w:szCs w:val="22"/>
        </w:rPr>
        <w:t>Poučenie:</w:t>
      </w:r>
    </w:p>
    <w:p w14:paraId="3464BF3F" w14:textId="02AF0BB7" w:rsidR="00B37DBA" w:rsidRPr="00A92D4F" w:rsidRDefault="00B37DBA" w:rsidP="00B37DBA">
      <w:pPr>
        <w:jc w:val="both"/>
        <w:rPr>
          <w:rFonts w:ascii="Calibri" w:hAnsi="Calibri" w:cs="Calibri"/>
          <w:sz w:val="22"/>
          <w:szCs w:val="22"/>
        </w:rPr>
      </w:pPr>
      <w:bookmarkStart w:id="61" w:name="_Hlk64273242"/>
      <w:r w:rsidRPr="00A92D4F">
        <w:rPr>
          <w:rFonts w:ascii="Calibri" w:hAnsi="Calibri" w:cs="Calibri"/>
          <w:sz w:val="22"/>
          <w:szCs w:val="22"/>
        </w:rPr>
        <w:t xml:space="preserve">Proti tomuto rozhodnutiu možno podať </w:t>
      </w:r>
      <w:r w:rsidR="006E14C1" w:rsidRPr="00A92D4F">
        <w:rPr>
          <w:rFonts w:ascii="Calibri" w:hAnsi="Calibri" w:cs="Calibri"/>
          <w:sz w:val="22"/>
          <w:szCs w:val="22"/>
        </w:rPr>
        <w:t xml:space="preserve">odvolanie </w:t>
      </w:r>
      <w:r w:rsidR="006176E6" w:rsidRPr="00A92D4F">
        <w:rPr>
          <w:rFonts w:ascii="Calibri" w:hAnsi="Calibri" w:cs="Calibri"/>
          <w:sz w:val="22"/>
          <w:szCs w:val="22"/>
        </w:rPr>
        <w:t xml:space="preserve">Materskej </w:t>
      </w:r>
      <w:r w:rsidR="00E61200" w:rsidRPr="00A92D4F">
        <w:rPr>
          <w:rFonts w:ascii="Calibri" w:hAnsi="Calibri" w:cs="Calibri"/>
          <w:sz w:val="22"/>
          <w:szCs w:val="22"/>
        </w:rPr>
        <w:t>škol</w:t>
      </w:r>
      <w:r w:rsidR="00E61200">
        <w:rPr>
          <w:rFonts w:ascii="Calibri" w:hAnsi="Calibri" w:cs="Calibri"/>
          <w:sz w:val="22"/>
          <w:szCs w:val="22"/>
        </w:rPr>
        <w:t>e</w:t>
      </w:r>
      <w:r w:rsidR="006176E6" w:rsidRPr="00A92D4F">
        <w:rPr>
          <w:rFonts w:ascii="Calibri" w:hAnsi="Calibri" w:cs="Calibri"/>
          <w:sz w:val="22"/>
          <w:szCs w:val="22"/>
        </w:rPr>
        <w:t>, Príkladná 33, Príkladovce</w:t>
      </w:r>
      <w:r w:rsidRPr="00A92D4F">
        <w:rPr>
          <w:rFonts w:ascii="Calibri" w:hAnsi="Calibri" w:cs="Calibri"/>
          <w:sz w:val="22"/>
          <w:szCs w:val="22"/>
        </w:rPr>
        <w:t xml:space="preserve"> </w:t>
      </w:r>
      <w:r w:rsidR="00DE799F" w:rsidRPr="00A92D4F">
        <w:rPr>
          <w:rFonts w:ascii="Calibri" w:hAnsi="Calibri" w:cs="Calibri"/>
          <w:sz w:val="22"/>
          <w:szCs w:val="22"/>
        </w:rPr>
        <w:t xml:space="preserve">v lehote </w:t>
      </w:r>
      <w:r w:rsidRPr="00A92D4F">
        <w:rPr>
          <w:rFonts w:ascii="Calibri" w:hAnsi="Calibri" w:cs="Calibri"/>
          <w:sz w:val="22"/>
          <w:szCs w:val="22"/>
        </w:rPr>
        <w:t xml:space="preserve">do 15 dní, odo dňa </w:t>
      </w:r>
      <w:r w:rsidR="00DE799F" w:rsidRPr="00A92D4F">
        <w:rPr>
          <w:rFonts w:ascii="Calibri" w:hAnsi="Calibri" w:cs="Calibri"/>
          <w:sz w:val="22"/>
          <w:szCs w:val="22"/>
        </w:rPr>
        <w:t xml:space="preserve">doručenia </w:t>
      </w:r>
      <w:r w:rsidRPr="00A92D4F">
        <w:rPr>
          <w:rFonts w:ascii="Calibri" w:hAnsi="Calibri" w:cs="Calibri"/>
          <w:sz w:val="22"/>
          <w:szCs w:val="22"/>
        </w:rPr>
        <w:t xml:space="preserve">rozhodnutia </w:t>
      </w:r>
      <w:r w:rsidR="00DE799F" w:rsidRPr="00A92D4F">
        <w:rPr>
          <w:rFonts w:ascii="Calibri" w:hAnsi="Calibri" w:cs="Calibri"/>
          <w:sz w:val="22"/>
          <w:szCs w:val="22"/>
        </w:rPr>
        <w:t>účastníkovi konania</w:t>
      </w:r>
      <w:r w:rsidRPr="00A92D4F">
        <w:rPr>
          <w:rFonts w:ascii="Calibri" w:hAnsi="Calibri" w:cs="Calibri"/>
          <w:sz w:val="22"/>
          <w:szCs w:val="22"/>
        </w:rPr>
        <w:t xml:space="preserve">. </w:t>
      </w:r>
      <w:r w:rsidR="00F77082" w:rsidRPr="00A92D4F">
        <w:rPr>
          <w:rFonts w:ascii="Calibri" w:hAnsi="Calibri" w:cs="Calibri"/>
          <w:iCs/>
          <w:sz w:val="22"/>
          <w:szCs w:val="22"/>
        </w:rPr>
        <w:t>Toto rozhodnutie je podľa zákona č. 162/2015 Z. z. Správny súdny poriadok v znení neskorších predpisov preskúmateľné súdom</w:t>
      </w:r>
      <w:r w:rsidR="00DD18E9" w:rsidRPr="00DD18E9">
        <w:rPr>
          <w:rFonts w:ascii="Calibri" w:hAnsi="Calibri" w:cs="Calibri"/>
          <w:iCs/>
          <w:sz w:val="22"/>
          <w:szCs w:val="22"/>
        </w:rPr>
        <w:t xml:space="preserve"> </w:t>
      </w:r>
      <w:r w:rsidR="00DD18E9">
        <w:rPr>
          <w:rFonts w:ascii="Calibri" w:hAnsi="Calibri" w:cs="Calibri"/>
          <w:iCs/>
          <w:sz w:val="22"/>
          <w:szCs w:val="22"/>
        </w:rPr>
        <w:t>po vyčerpaní riadneho opravného prostriedku</w:t>
      </w:r>
      <w:r w:rsidR="00DD18E9" w:rsidRPr="00A92D4F">
        <w:rPr>
          <w:rFonts w:ascii="Calibri" w:hAnsi="Calibri" w:cs="Calibri"/>
          <w:sz w:val="22"/>
          <w:szCs w:val="22"/>
        </w:rPr>
        <w:t>.</w:t>
      </w:r>
    </w:p>
    <w:bookmarkEnd w:id="61"/>
    <w:p w14:paraId="1809AE7A" w14:textId="77777777" w:rsidR="00F77082" w:rsidRPr="00A92D4F" w:rsidRDefault="00F77082" w:rsidP="00B37DBA">
      <w:pPr>
        <w:rPr>
          <w:rFonts w:ascii="Calibri" w:hAnsi="Calibri" w:cs="Calibri"/>
          <w:sz w:val="22"/>
          <w:szCs w:val="22"/>
        </w:rPr>
      </w:pPr>
    </w:p>
    <w:p w14:paraId="467748F3" w14:textId="77777777" w:rsidR="00B37DBA" w:rsidRPr="00A92D4F" w:rsidRDefault="00AD18D3" w:rsidP="00B37DBA">
      <w:pPr>
        <w:jc w:val="center"/>
        <w:rPr>
          <w:rFonts w:ascii="Calibri" w:hAnsi="Calibri" w:cs="Calibri"/>
          <w:i/>
          <w:sz w:val="22"/>
          <w:szCs w:val="22"/>
        </w:rPr>
      </w:pPr>
      <w:r w:rsidRPr="00A92D4F">
        <w:rPr>
          <w:rFonts w:ascii="Calibri" w:hAnsi="Calibri" w:cs="Calibri"/>
          <w:i/>
          <w:sz w:val="22"/>
          <w:szCs w:val="22"/>
        </w:rPr>
        <w:t>úradná</w:t>
      </w:r>
      <w:r w:rsidR="00B37DBA" w:rsidRPr="00A92D4F">
        <w:rPr>
          <w:rFonts w:ascii="Calibri" w:hAnsi="Calibri" w:cs="Calibri"/>
          <w:i/>
          <w:sz w:val="22"/>
          <w:szCs w:val="22"/>
        </w:rPr>
        <w:t xml:space="preserve"> pečiatka</w:t>
      </w:r>
      <w:r w:rsidR="00765F0A" w:rsidRPr="00A92D4F">
        <w:rPr>
          <w:rFonts w:ascii="Calibri" w:hAnsi="Calibri" w:cs="Calibri"/>
          <w:i/>
          <w:sz w:val="22"/>
          <w:szCs w:val="22"/>
        </w:rPr>
        <w:t xml:space="preserve"> štátnej</w:t>
      </w:r>
      <w:r w:rsidR="00B37DBA" w:rsidRPr="00A92D4F">
        <w:rPr>
          <w:rFonts w:ascii="Calibri" w:hAnsi="Calibri" w:cs="Calibri"/>
          <w:i/>
          <w:sz w:val="22"/>
          <w:szCs w:val="22"/>
        </w:rPr>
        <w:t xml:space="preserve"> materskej školy so štátnym znakom</w:t>
      </w:r>
      <w:r w:rsidR="00952635" w:rsidRPr="00A92D4F">
        <w:rPr>
          <w:rStyle w:val="Odkaznapoznmkupodiarou"/>
          <w:rFonts w:ascii="Calibri" w:hAnsi="Calibri" w:cs="Calibri"/>
          <w:i/>
          <w:sz w:val="22"/>
          <w:szCs w:val="22"/>
        </w:rPr>
        <w:footnoteReference w:id="13"/>
      </w:r>
      <w:r w:rsidRPr="00A92D4F">
        <w:rPr>
          <w:rFonts w:ascii="Calibri" w:hAnsi="Calibri" w:cs="Calibri"/>
          <w:i/>
          <w:sz w:val="22"/>
          <w:szCs w:val="22"/>
        </w:rPr>
        <w:t>)</w:t>
      </w:r>
      <w:r w:rsidR="00A10F0B" w:rsidRPr="00A92D4F">
        <w:rPr>
          <w:rFonts w:ascii="Calibri" w:hAnsi="Calibri" w:cs="Calibri"/>
          <w:i/>
          <w:sz w:val="22"/>
          <w:szCs w:val="22"/>
        </w:rPr>
        <w:t>/pečiatka súkromnej/cirkevnej materskej školy bez štátneho znaku</w:t>
      </w:r>
      <w:r w:rsidR="00A77687" w:rsidRPr="00A92D4F">
        <w:rPr>
          <w:rStyle w:val="Odkaznapoznmkupodiarou"/>
          <w:rFonts w:ascii="Calibri" w:hAnsi="Calibri" w:cs="Calibri"/>
          <w:i/>
          <w:sz w:val="22"/>
          <w:szCs w:val="22"/>
        </w:rPr>
        <w:footnoteReference w:id="14"/>
      </w:r>
      <w:r w:rsidR="00F77082" w:rsidRPr="00A92D4F">
        <w:rPr>
          <w:rFonts w:ascii="Calibri" w:hAnsi="Calibri" w:cs="Calibri"/>
          <w:i/>
          <w:sz w:val="22"/>
          <w:szCs w:val="22"/>
        </w:rPr>
        <w:t>)</w:t>
      </w:r>
    </w:p>
    <w:p w14:paraId="693668D1" w14:textId="77777777" w:rsidR="008C6962" w:rsidRPr="00A92D4F" w:rsidRDefault="008C6962" w:rsidP="00B37DBA">
      <w:pPr>
        <w:rPr>
          <w:rFonts w:ascii="Calibri" w:hAnsi="Calibri" w:cs="Calibri"/>
          <w:sz w:val="22"/>
          <w:szCs w:val="22"/>
        </w:rPr>
      </w:pPr>
    </w:p>
    <w:p w14:paraId="67601242" w14:textId="77777777" w:rsidR="00B37DBA" w:rsidRPr="00A92D4F" w:rsidRDefault="00B37DBA" w:rsidP="00B37DBA">
      <w:pPr>
        <w:ind w:left="4248" w:hanging="4248"/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ab/>
      </w:r>
      <w:r w:rsidRPr="00A92D4F">
        <w:rPr>
          <w:rFonts w:ascii="Calibri" w:hAnsi="Calibri" w:cs="Calibri"/>
          <w:sz w:val="22"/>
          <w:szCs w:val="22"/>
        </w:rPr>
        <w:tab/>
      </w:r>
      <w:r w:rsidRPr="00A92D4F">
        <w:rPr>
          <w:rFonts w:ascii="Calibri" w:hAnsi="Calibri" w:cs="Calibri"/>
          <w:sz w:val="22"/>
          <w:szCs w:val="22"/>
        </w:rPr>
        <w:tab/>
        <w:t xml:space="preserve">riaditeľ </w:t>
      </w:r>
    </w:p>
    <w:p w14:paraId="6BA9633D" w14:textId="77777777" w:rsidR="00B37DBA" w:rsidRPr="00A92D4F" w:rsidRDefault="00B37DBA" w:rsidP="00B37DBA">
      <w:pPr>
        <w:ind w:left="4956" w:firstLine="708"/>
        <w:rPr>
          <w:rFonts w:ascii="Calibri" w:hAnsi="Calibri" w:cs="Calibri"/>
          <w:i/>
          <w:sz w:val="22"/>
          <w:szCs w:val="22"/>
        </w:rPr>
      </w:pPr>
      <w:r w:rsidRPr="00A92D4F">
        <w:rPr>
          <w:rFonts w:ascii="Calibri" w:hAnsi="Calibri" w:cs="Calibri"/>
          <w:i/>
          <w:sz w:val="22"/>
          <w:szCs w:val="22"/>
        </w:rPr>
        <w:t>(meno a priezvisko, podpis)</w:t>
      </w:r>
    </w:p>
    <w:p w14:paraId="5C50FF43" w14:textId="77777777" w:rsidR="008C6962" w:rsidRPr="00A92D4F" w:rsidRDefault="008C6962" w:rsidP="00B37DBA">
      <w:pPr>
        <w:rPr>
          <w:rFonts w:ascii="Calibri" w:hAnsi="Calibri" w:cs="Calibri"/>
          <w:sz w:val="22"/>
          <w:szCs w:val="22"/>
        </w:rPr>
      </w:pPr>
    </w:p>
    <w:p w14:paraId="2A5DA0F5" w14:textId="77777777" w:rsidR="00DB45C5" w:rsidRDefault="00DB45C5" w:rsidP="00B37DBA">
      <w:pPr>
        <w:rPr>
          <w:rFonts w:ascii="Calibri" w:hAnsi="Calibri" w:cs="Calibri"/>
          <w:sz w:val="22"/>
          <w:szCs w:val="22"/>
        </w:rPr>
      </w:pPr>
      <w:bookmarkStart w:id="62" w:name="_Hlk189748174"/>
    </w:p>
    <w:p w14:paraId="64F494E5" w14:textId="77777777" w:rsidR="00B37DBA" w:rsidRPr="00C43C32" w:rsidRDefault="00B37DBA" w:rsidP="00B37DBA">
      <w:pPr>
        <w:rPr>
          <w:rFonts w:ascii="Calibri" w:hAnsi="Calibri" w:cs="Calibri"/>
          <w:sz w:val="22"/>
          <w:szCs w:val="22"/>
        </w:rPr>
      </w:pPr>
      <w:r w:rsidRPr="00C43C32">
        <w:rPr>
          <w:rFonts w:ascii="Calibri" w:hAnsi="Calibri" w:cs="Calibri"/>
          <w:sz w:val="22"/>
          <w:szCs w:val="22"/>
        </w:rPr>
        <w:t xml:space="preserve">Rozhodnutie </w:t>
      </w:r>
      <w:r w:rsidR="00DE799F" w:rsidRPr="00C43C32">
        <w:rPr>
          <w:rFonts w:ascii="Calibri" w:hAnsi="Calibri" w:cs="Calibri"/>
          <w:sz w:val="22"/>
          <w:szCs w:val="22"/>
        </w:rPr>
        <w:t>sa doručuje</w:t>
      </w:r>
      <w:r w:rsidRPr="00C43C32">
        <w:rPr>
          <w:rFonts w:ascii="Calibri" w:hAnsi="Calibri" w:cs="Calibri"/>
          <w:sz w:val="22"/>
          <w:szCs w:val="22"/>
        </w:rPr>
        <w:t>:</w:t>
      </w:r>
    </w:p>
    <w:p w14:paraId="1600F062" w14:textId="77777777" w:rsidR="00972285" w:rsidRPr="00C43C32" w:rsidRDefault="00CF038D" w:rsidP="000C6C6A">
      <w:pPr>
        <w:widowControl/>
        <w:numPr>
          <w:ilvl w:val="0"/>
          <w:numId w:val="16"/>
        </w:numPr>
        <w:suppressAutoHyphens w:val="0"/>
        <w:ind w:left="284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 dieťaťa</w:t>
      </w:r>
      <w:r w:rsidR="00972285" w:rsidRPr="00C43C32">
        <w:rPr>
          <w:rFonts w:ascii="Calibri" w:hAnsi="Calibri" w:cs="Calibri"/>
          <w:sz w:val="22"/>
          <w:szCs w:val="22"/>
        </w:rPr>
        <w:t xml:space="preserve"> (meno, priezvisko, adresa trvalého pobytu/adresa pre doručenie</w:t>
      </w:r>
      <w:r>
        <w:rPr>
          <w:rFonts w:ascii="Calibri" w:hAnsi="Calibri" w:cs="Calibri"/>
          <w:sz w:val="22"/>
          <w:szCs w:val="22"/>
        </w:rPr>
        <w:t>; názov a sídlo centra pre deti a rodiny a meno, priezvisko osoby, ktorá je za toto centrum oprávnená konať)</w:t>
      </w:r>
      <w:r w:rsidR="00972285" w:rsidRPr="00C43C32">
        <w:rPr>
          <w:rFonts w:ascii="Calibri" w:hAnsi="Calibri" w:cs="Calibri"/>
          <w:sz w:val="22"/>
          <w:szCs w:val="22"/>
        </w:rPr>
        <w:t xml:space="preserve"> </w:t>
      </w:r>
    </w:p>
    <w:p w14:paraId="3D129540" w14:textId="77777777" w:rsidR="00972285" w:rsidRPr="00C43C32" w:rsidRDefault="00CF038D" w:rsidP="000C6C6A">
      <w:pPr>
        <w:widowControl/>
        <w:numPr>
          <w:ilvl w:val="0"/>
          <w:numId w:val="16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 dieťaťa</w:t>
      </w:r>
      <w:r w:rsidR="00972285" w:rsidRPr="00C43C32">
        <w:rPr>
          <w:rFonts w:ascii="Calibri" w:hAnsi="Calibri" w:cs="Calibri"/>
          <w:sz w:val="22"/>
          <w:szCs w:val="22"/>
        </w:rPr>
        <w:t xml:space="preserve"> (meno, priezvisko, adresa trvalého pobytu/adresa pre doručenie)</w:t>
      </w:r>
    </w:p>
    <w:bookmarkEnd w:id="62"/>
    <w:sectPr w:rsidR="00AB66B1" w:rsidSect="00E42151">
      <w:footerReference w:type="default" r:id="rId25"/>
      <w:footnotePr>
        <w:pos w:val="beneathText"/>
      </w:footnotePr>
      <w:pgSz w:w="11905" w:h="16837"/>
      <w:pgMar w:top="1134" w:right="1134" w:bottom="1134" w:left="1134" w:header="708" w:footer="708" w:gutter="0"/>
      <w:pgNumType w:start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555B1" w14:textId="77777777" w:rsidR="00F90A32" w:rsidRDefault="00F90A32" w:rsidP="00661F0C">
      <w:r>
        <w:separator/>
      </w:r>
    </w:p>
  </w:endnote>
  <w:endnote w:type="continuationSeparator" w:id="0">
    <w:p w14:paraId="671A1519" w14:textId="77777777" w:rsidR="00F90A32" w:rsidRDefault="00F90A32" w:rsidP="00661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r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eX Gyre Bonum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0AD7B" w14:textId="77777777" w:rsidR="00D3157E" w:rsidRPr="000100A6" w:rsidRDefault="00D3157E">
    <w:pPr>
      <w:pStyle w:val="Pta"/>
      <w:jc w:val="center"/>
      <w:rPr>
        <w:rFonts w:ascii="Calibri" w:hAnsi="Calibri"/>
        <w:sz w:val="20"/>
        <w:szCs w:val="20"/>
      </w:rPr>
    </w:pPr>
    <w:r w:rsidRPr="000100A6">
      <w:rPr>
        <w:rFonts w:ascii="Calibri" w:hAnsi="Calibri"/>
        <w:sz w:val="20"/>
        <w:szCs w:val="20"/>
      </w:rPr>
      <w:fldChar w:fldCharType="begin"/>
    </w:r>
    <w:r w:rsidRPr="000100A6">
      <w:rPr>
        <w:rFonts w:ascii="Calibri" w:hAnsi="Calibri"/>
        <w:sz w:val="20"/>
        <w:szCs w:val="20"/>
      </w:rPr>
      <w:instrText>PAGE   \* MERGEFORMAT</w:instrText>
    </w:r>
    <w:r w:rsidRPr="000100A6">
      <w:rPr>
        <w:rFonts w:ascii="Calibri" w:hAnsi="Calibri"/>
        <w:sz w:val="20"/>
        <w:szCs w:val="20"/>
      </w:rPr>
      <w:fldChar w:fldCharType="separate"/>
    </w:r>
    <w:r w:rsidRPr="00395D42">
      <w:rPr>
        <w:rFonts w:ascii="Calibri" w:hAnsi="Calibri"/>
        <w:noProof/>
        <w:sz w:val="20"/>
        <w:szCs w:val="20"/>
      </w:rPr>
      <w:t>4</w:t>
    </w:r>
    <w:r w:rsidRPr="000100A6">
      <w:rPr>
        <w:rFonts w:ascii="Calibri" w:hAnsi="Calibri"/>
        <w:sz w:val="20"/>
        <w:szCs w:val="20"/>
      </w:rPr>
      <w:fldChar w:fldCharType="end"/>
    </w:r>
  </w:p>
  <w:p w14:paraId="3E6C1E00" w14:textId="77777777" w:rsidR="00D3157E" w:rsidRDefault="00D315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F481E" w14:textId="77777777" w:rsidR="00F90A32" w:rsidRDefault="00F90A32" w:rsidP="00661F0C">
      <w:r>
        <w:separator/>
      </w:r>
    </w:p>
  </w:footnote>
  <w:footnote w:type="continuationSeparator" w:id="0">
    <w:p w14:paraId="7A9042E6" w14:textId="77777777" w:rsidR="00F90A32" w:rsidRDefault="00F90A32" w:rsidP="00661F0C">
      <w:r>
        <w:continuationSeparator/>
      </w:r>
    </w:p>
  </w:footnote>
  <w:footnote w:id="1">
    <w:p w14:paraId="1675E8F3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 xml:space="preserve">) Podľa prechodného ustanovenia § 79 ods. 2 a 3 zákona č. 321/2025 Z. z. </w:t>
      </w:r>
      <w:r w:rsidRPr="009F5EFE">
        <w:t>Súkromný zriaďovateľ alebo cirkevný zriaďovateľ, ktorý má vo svojej zriaďovateľskej pôsobnost</w:t>
      </w:r>
      <w:r>
        <w:t xml:space="preserve"> materskú </w:t>
      </w:r>
      <w:r w:rsidRPr="009F5EFE">
        <w:t>školu,</w:t>
      </w:r>
      <w:r>
        <w:t xml:space="preserve"> </w:t>
      </w:r>
      <w:r w:rsidRPr="009F5EFE">
        <w:t>ktor</w:t>
      </w:r>
      <w:r>
        <w:t>á</w:t>
      </w:r>
      <w:r w:rsidRPr="009F5EFE">
        <w:t xml:space="preserve"> nie je právnickou osobou a je zaradené v sieti škôl a školských zariadení Slovenskej republiky k 31. decembru 2025, doručí do 31. decembra 20</w:t>
      </w:r>
      <w:r>
        <w:t xml:space="preserve">35 </w:t>
      </w:r>
      <w:r w:rsidRPr="009F5EFE">
        <w:t>ministerstvu školstva na účel vykonania zmeny v registri zriaďovaciu listinu</w:t>
      </w:r>
      <w:r>
        <w:t xml:space="preserve"> </w:t>
      </w:r>
      <w:r w:rsidRPr="009F5EFE">
        <w:t xml:space="preserve">podľa predpisov účinných od 1. januára 2026. </w:t>
      </w:r>
    </w:p>
    <w:p w14:paraId="44766EE5" w14:textId="2C99CE7D" w:rsidR="00D3157E" w:rsidRPr="0022391F" w:rsidRDefault="00D3157E" w:rsidP="00A81CB3">
      <w:pPr>
        <w:pStyle w:val="Textpoznmkypodiarou"/>
        <w:rPr>
          <w:b/>
          <w:bCs/>
        </w:rPr>
      </w:pPr>
      <w:r w:rsidRPr="00DC6F82">
        <w:t xml:space="preserve">Obec, vyšší územný celok alebo regionálny úrad, ktorý má vo svojej zriaďovateľskej pôsobnosti </w:t>
      </w:r>
      <w:r>
        <w:t xml:space="preserve">materskú </w:t>
      </w:r>
      <w:r w:rsidRPr="00DC6F82">
        <w:t>školu, ktor</w:t>
      </w:r>
      <w:r>
        <w:t>á</w:t>
      </w:r>
      <w:r w:rsidRPr="00DC6F82">
        <w:t xml:space="preserve"> nie je právnickou osobou</w:t>
      </w:r>
      <w:r>
        <w:t xml:space="preserve"> </w:t>
      </w:r>
      <w:r w:rsidRPr="00DC6F82">
        <w:t>a</w:t>
      </w:r>
      <w:r>
        <w:t> </w:t>
      </w:r>
      <w:r w:rsidRPr="00DC6F82">
        <w:t>je</w:t>
      </w:r>
      <w:r>
        <w:t xml:space="preserve"> </w:t>
      </w:r>
      <w:r w:rsidRPr="00DC6F82">
        <w:t>zaradené v sieti škôl a školských zariadení Slovenskej republiky k 31. decembru 2025, doručí do 31. decembra 20</w:t>
      </w:r>
      <w:r>
        <w:t xml:space="preserve">35 </w:t>
      </w:r>
      <w:r w:rsidRPr="00DC6F82">
        <w:t>ministerstvu školstva na účel vykonania zmeny v registri zriaďovaciu listinu doplnenú o</w:t>
      </w:r>
      <w:r>
        <w:t> </w:t>
      </w:r>
      <w:r w:rsidRPr="00DC6F82">
        <w:t xml:space="preserve">náležitosti podľa predpisov účinných od 1. januára 2026. </w:t>
      </w:r>
      <w:r>
        <w:t xml:space="preserve"> </w:t>
      </w:r>
      <w:r w:rsidRPr="0022391F">
        <w:rPr>
          <w:b/>
          <w:bCs/>
        </w:rPr>
        <w:t xml:space="preserve">   </w:t>
      </w:r>
    </w:p>
  </w:footnote>
  <w:footnote w:id="2">
    <w:p w14:paraId="5546C30C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>) § 59b školského zákona, ktorý upravuje právo na prijatie na predprimárne vzdelávanie sa od 1. septembra 2028 vypúšťa.</w:t>
      </w:r>
    </w:p>
  </w:footnote>
  <w:footnote w:id="3">
    <w:p w14:paraId="14631D76" w14:textId="77777777" w:rsidR="00D3157E" w:rsidRPr="00D83438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F37477">
        <w:rPr>
          <w:rStyle w:val="Odkaznapoznmkupodiarou"/>
          <w:sz w:val="16"/>
          <w:szCs w:val="16"/>
        </w:rPr>
        <w:footnoteRef/>
      </w:r>
      <w:r>
        <w:rPr>
          <w:sz w:val="16"/>
          <w:szCs w:val="16"/>
        </w:rPr>
        <w:t xml:space="preserve">) </w:t>
      </w:r>
      <w:r w:rsidRPr="00D83438">
        <w:rPr>
          <w:rFonts w:ascii="Calibri" w:eastAsia="Calibri" w:hAnsi="Calibri" w:cs="Calibri"/>
          <w:color w:val="auto"/>
          <w:sz w:val="20"/>
          <w:szCs w:val="20"/>
        </w:rPr>
        <w:t>Podľa § 145 ods. 1 a 2 školského zákona:</w:t>
      </w:r>
    </w:p>
    <w:p w14:paraId="396DE713" w14:textId="77777777" w:rsidR="00D3157E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i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„(1) Práva ustanovené týmto zákonom sa zaručujú rovnako každému uchádzačovi, dieťaťu, žiakovi a poslucháčovi v súlade so zásadou rovnakého zaobchádzania vo vzdelaní ustanovenou osobitným predpisom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.“. (zákon č. 365/2004 Z.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 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z. o rovnakom zaobchádzaní v niektorých oblastiach a o ochrane pred diskrimináciou a o zmene a doplnení niektorých zákonov (antidiskriminačný zákon) v znení neskorších predpisov).</w:t>
      </w:r>
      <w:r w:rsidRPr="0071436C">
        <w:rPr>
          <w:rFonts w:ascii="Calibri" w:eastAsia="Calibri" w:hAnsi="Calibri" w:cs="Calibri"/>
          <w:i/>
          <w:color w:val="auto"/>
          <w:sz w:val="20"/>
          <w:szCs w:val="20"/>
        </w:rPr>
        <w:t xml:space="preserve"> </w:t>
      </w:r>
      <w:r w:rsidRPr="006F0D38">
        <w:rPr>
          <w:rFonts w:ascii="Calibri" w:eastAsia="Calibri" w:hAnsi="Calibri" w:cs="Calibri"/>
          <w:i/>
          <w:color w:val="auto"/>
          <w:sz w:val="20"/>
          <w:szCs w:val="20"/>
        </w:rPr>
        <w:t>Škola alebo školské zariadenie pri dodržiavaní zákazu segregácie vo výchove a vzdelávaní postupuje podľa štandardov, ktoré vydáva a na svojom webovom sídle zverejňuje ministerstvo školstva. Tieto štandardy sú záväzné pre vypracovanie školského poriadku.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“.</w:t>
      </w:r>
    </w:p>
    <w:p w14:paraId="48468803" w14:textId="77777777" w:rsidR="00D3157E" w:rsidRPr="008E2CDC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„(2) Výkon práv a povinností vyplývajúcich z tohto zákona musí byť v súlade s dobrými mravmi. Nikto nesmie tieto práva a povinnosti zneužívať na škodu druhého uchádzača, dieťaťa, žiaka alebo poslucháča. Uchádzač, dieťa, žiak a poslucháč nesmie byť v súvislosti s výkonom svojich práv postihovaný zato, že podá na iného uchádzača, dieťa, žiaka, poslucháča a pedagogického zamestnanca alebo iného zamestnanca školy sťažnosť, žalobu alebo návrh na začatie trestného stíhania.“.</w:t>
      </w:r>
    </w:p>
  </w:footnote>
  <w:footnote w:id="4">
    <w:p w14:paraId="54DCB933" w14:textId="3F7F5B5E" w:rsidR="00D3157E" w:rsidRPr="008E2CDC" w:rsidRDefault="00D3157E" w:rsidP="00DD0CF4">
      <w:pPr>
        <w:pStyle w:val="Textpoznmkypodiarou"/>
        <w:spacing w:after="0"/>
        <w:rPr>
          <w:rFonts w:cs="Calibri"/>
        </w:rPr>
      </w:pPr>
      <w:r w:rsidRPr="008E2CDC">
        <w:rPr>
          <w:rStyle w:val="Odkaznapoznmkupodiarou"/>
          <w:rFonts w:cs="Calibri"/>
        </w:rPr>
        <w:footnoteRef/>
      </w:r>
      <w:r>
        <w:rPr>
          <w:rFonts w:cs="Calibri"/>
        </w:rPr>
        <w:t>)</w:t>
      </w:r>
      <w:r w:rsidRPr="008E2CDC">
        <w:rPr>
          <w:rFonts w:cs="Calibri"/>
        </w:rPr>
        <w:t xml:space="preserve"> Na účely podľa § 24 o</w:t>
      </w:r>
      <w:r w:rsidRPr="0083730C">
        <w:rPr>
          <w:rFonts w:cs="Calibri"/>
          <w:color w:val="000000"/>
        </w:rPr>
        <w:t>ds. 6</w:t>
      </w:r>
      <w:r w:rsidRPr="0071436C">
        <w:rPr>
          <w:rFonts w:cs="Calibri"/>
          <w:color w:val="C00000"/>
        </w:rPr>
        <w:t xml:space="preserve"> </w:t>
      </w:r>
      <w:r w:rsidRPr="008E2CDC">
        <w:rPr>
          <w:rFonts w:cs="Calibri"/>
        </w:rPr>
        <w:t xml:space="preserve">zákona č. 355/2007 Z. z. sú </w:t>
      </w:r>
      <w:r>
        <w:rPr>
          <w:rFonts w:cs="Calibri"/>
        </w:rPr>
        <w:t>„</w:t>
      </w:r>
      <w:r w:rsidRPr="008E2CDC">
        <w:rPr>
          <w:rFonts w:cs="Calibri"/>
        </w:rPr>
        <w:t>predškolskými zariadeniami</w:t>
      </w:r>
      <w:r>
        <w:rPr>
          <w:rFonts w:cs="Calibri"/>
        </w:rPr>
        <w:t>“</w:t>
      </w:r>
      <w:r w:rsidRPr="008E2CDC">
        <w:rPr>
          <w:rFonts w:cs="Calibri"/>
        </w:rPr>
        <w:t xml:space="preserve"> aj materské školy </w:t>
      </w:r>
      <w:r>
        <w:rPr>
          <w:rFonts w:cs="Calibri"/>
        </w:rPr>
        <w:t xml:space="preserve">zapísané </w:t>
      </w:r>
      <w:r w:rsidRPr="008E2CDC">
        <w:rPr>
          <w:rFonts w:cs="Calibri"/>
        </w:rPr>
        <w:t>v</w:t>
      </w:r>
      <w:r>
        <w:rPr>
          <w:rFonts w:cs="Calibri"/>
        </w:rPr>
        <w:t> registri,</w:t>
      </w:r>
      <w:r w:rsidRPr="008E2CDC">
        <w:rPr>
          <w:rFonts w:cs="Calibri"/>
        </w:rPr>
        <w:t xml:space="preserve"> a to bez ohľadu na ich zriaďovateľa.</w:t>
      </w:r>
    </w:p>
  </w:footnote>
  <w:footnote w:id="5">
    <w:p w14:paraId="32B9B8C3" w14:textId="6F8ACFA9" w:rsidR="00D3157E" w:rsidRDefault="00D3157E" w:rsidP="00D458D4">
      <w:pPr>
        <w:pStyle w:val="Textpoznmkypodiarou"/>
      </w:pPr>
      <w:r>
        <w:rPr>
          <w:rStyle w:val="Odkaznapoznmkupodiarou"/>
        </w:rPr>
        <w:footnoteRef/>
      </w:r>
      <w:r>
        <w:t>) Toto odporúčanie môže byť aj súčasťou potvrdenia o zdravotnej spôsobilosti.</w:t>
      </w:r>
    </w:p>
  </w:footnote>
  <w:footnote w:id="6">
    <w:p w14:paraId="57A6DC4A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Style w:val="Odkaznapoznmkupodiarou"/>
          <w:rFonts w:ascii="Calibri" w:hAnsi="Calibri" w:cs="Calibri"/>
          <w:sz w:val="20"/>
          <w:szCs w:val="20"/>
        </w:rPr>
        <w:footnoteRef/>
      </w:r>
      <w:r w:rsidRPr="008B6FB2">
        <w:rPr>
          <w:rFonts w:ascii="Calibri" w:hAnsi="Calibri" w:cs="Calibri"/>
          <w:sz w:val="20"/>
          <w:szCs w:val="20"/>
        </w:rPr>
        <w:t xml:space="preserve"> 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dieťaťom zo sociálne znevýhodňujúceho prostredia 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je dieťa:</w:t>
      </w:r>
    </w:p>
    <w:p w14:paraId="375DF78C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1. ktor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é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 spĺňa najmenej jednu podmienku podľa § 145ca ods. 2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školského zákona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>,</w:t>
      </w:r>
    </w:p>
    <w:p w14:paraId="2AEE8895" w14:textId="77777777" w:rsidR="00D3157E" w:rsidRPr="002B5DB9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2. ktorému zariadenie poradenstva a prevencie na základe diagnostického vyšetrenia potvrdilo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skutočnosť podľa § 145ca ods. 1 písm. b) školského zákona, alebo</w:t>
      </w:r>
    </w:p>
    <w:p w14:paraId="1BFA83FD" w14:textId="77777777" w:rsidR="00D3157E" w:rsidRDefault="00D3157E" w:rsidP="00C54E47">
      <w:pPr>
        <w:widowControl/>
        <w:suppressAutoHyphens w:val="0"/>
        <w:autoSpaceDE w:val="0"/>
        <w:autoSpaceDN w:val="0"/>
        <w:adjustRightInd w:val="0"/>
        <w:jc w:val="both"/>
      </w:pPr>
      <w:r w:rsidRPr="002B5DB9">
        <w:rPr>
          <w:rFonts w:ascii="Calibri" w:eastAsia="Calibri" w:hAnsi="Calibri" w:cs="Calibri"/>
          <w:color w:val="auto"/>
          <w:sz w:val="20"/>
          <w:szCs w:val="20"/>
        </w:rPr>
        <w:t>3. ktoré je členom domácnosti, v ktorej žije dieťa podľa prvého bodu a je splnená podmienka podľa § 145ca ods. 2 písm. a), b) alebo písm. c) školského zákona.</w:t>
      </w:r>
    </w:p>
  </w:footnote>
  <w:footnote w:id="7">
    <w:p w14:paraId="28511ED6" w14:textId="77777777" w:rsidR="00D3157E" w:rsidRDefault="00D3157E" w:rsidP="00E92039">
      <w:pPr>
        <w:pStyle w:val="Textpoznmkypodiarou"/>
      </w:pPr>
      <w:r>
        <w:rPr>
          <w:rStyle w:val="Odkaznapoznmkupodiarou"/>
        </w:rPr>
        <w:footnoteRef/>
      </w:r>
      <w:r>
        <w:t xml:space="preserve">) </w:t>
      </w:r>
      <w:r>
        <w:rPr>
          <w:rFonts w:eastAsia="Times New Roman" w:cs="Calibri"/>
          <w:lang w:eastAsia="sk-SK"/>
        </w:rPr>
        <w:t>Riaditeľ materskej školy sa počas trvania adaptačného pobytu dieťaťa môže dohodnúť so zákonným zástupcom</w:t>
      </w:r>
      <w:r w:rsidRPr="008E2CDC">
        <w:rPr>
          <w:rFonts w:eastAsia="Times New Roman" w:cs="Calibri"/>
          <w:lang w:eastAsia="sk-SK"/>
        </w:rPr>
        <w:t>, že sa zmení čas pobytu dieťa v materskej škole z</w:t>
      </w:r>
      <w:r>
        <w:rPr>
          <w:rFonts w:eastAsia="Times New Roman" w:cs="Calibri"/>
          <w:lang w:eastAsia="sk-SK"/>
        </w:rPr>
        <w:t xml:space="preserve"> niekoľkých hodín, </w:t>
      </w:r>
      <w:r w:rsidRPr="008E2CDC">
        <w:rPr>
          <w:rFonts w:eastAsia="Times New Roman" w:cs="Calibri"/>
          <w:lang w:eastAsia="sk-SK"/>
        </w:rPr>
        <w:t>postupne</w:t>
      </w:r>
      <w:r>
        <w:rPr>
          <w:rFonts w:eastAsia="Times New Roman" w:cs="Calibri"/>
          <w:lang w:eastAsia="sk-SK"/>
        </w:rPr>
        <w:t xml:space="preserve">, alebo aj od nasledujúceho dňa, </w:t>
      </w:r>
      <w:r w:rsidRPr="008E2CDC">
        <w:rPr>
          <w:rFonts w:eastAsia="Times New Roman" w:cs="Calibri"/>
          <w:lang w:eastAsia="sk-SK"/>
        </w:rPr>
        <w:t>na celý deň.</w:t>
      </w:r>
    </w:p>
  </w:footnote>
  <w:footnote w:id="8">
    <w:p w14:paraId="4B18B8DB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§ 44 zákona č 321/2025 Z. z.</w:t>
      </w:r>
    </w:p>
  </w:footnote>
  <w:footnote w:id="9">
    <w:p w14:paraId="3F729BF2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Bližšie § 13a ods. 1 školského zákona a § 18 ods. 1 zákona č. 322/2025 Z. z. o financovaní škôl a školských zariadení</w:t>
      </w:r>
    </w:p>
  </w:footnote>
  <w:footnote w:id="10">
    <w:p w14:paraId="514E701E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Style w:val="Odkaznapoznmkupodiarou"/>
        </w:rPr>
        <w:footnoteRef/>
      </w:r>
      <w:r>
        <w:t xml:space="preserve">) </w:t>
      </w:r>
      <w:r w:rsidRPr="00AF425D">
        <w:rPr>
          <w:rFonts w:asciiTheme="majorHAnsi" w:hAnsiTheme="majorHAnsi" w:cstheme="majorHAnsi"/>
          <w:sz w:val="20"/>
          <w:szCs w:val="20"/>
        </w:rPr>
        <w:t xml:space="preserve">Cudzinci sú na účely školského zákona deti: </w:t>
      </w:r>
    </w:p>
    <w:p w14:paraId="4930024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a) osôb, ktoré sú občanmi iného štátu alebo osôb bez štátnej príslušnosti, s povoleným pobytom na území Slovenskej republiky, </w:t>
      </w:r>
    </w:p>
    <w:p w14:paraId="51D4D774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b) žiadateľov o udelenie azylu na území Slovenskej republiky podľa osobitného predpisu, </w:t>
      </w:r>
    </w:p>
    <w:p w14:paraId="6D5A5FA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c) Slovákov žijúcich v zahraničí, </w:t>
      </w:r>
    </w:p>
    <w:p w14:paraId="3F151DD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d) ako žiadatelia o udelenie azylu podľa osobitného predpisu,</w:t>
      </w:r>
    </w:p>
    <w:p w14:paraId="2827226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e) ako cudzinci, ktorí sa nachádzajú na území Slovenskej republiky bez sprievodu zákonného zástupcu.</w:t>
      </w:r>
    </w:p>
    <w:p w14:paraId="00601DC5" w14:textId="77777777" w:rsidR="00D3157E" w:rsidRPr="00AF425D" w:rsidRDefault="00D3157E" w:rsidP="006E72E9">
      <w:pPr>
        <w:pStyle w:val="Textpoznmkypodiarou"/>
        <w:rPr>
          <w:rFonts w:asciiTheme="majorHAnsi" w:hAnsiTheme="majorHAnsi" w:cstheme="majorHAnsi"/>
        </w:rPr>
      </w:pPr>
    </w:p>
  </w:footnote>
  <w:footnote w:id="11">
    <w:p w14:paraId="11B328D3" w14:textId="04D5A280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65 zákona č. 321/2025 Z. z. </w:t>
      </w:r>
    </w:p>
  </w:footnote>
  <w:footnote w:id="12">
    <w:p w14:paraId="2131DCD4" w14:textId="40F1423D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</w:t>
      </w:r>
      <w:r w:rsidRPr="000569D9">
        <w:rPr>
          <w:color w:val="000000"/>
        </w:rPr>
        <w:t>Štátn</w:t>
      </w:r>
      <w:r>
        <w:rPr>
          <w:color w:val="000000"/>
        </w:rPr>
        <w:t xml:space="preserve">ou </w:t>
      </w:r>
      <w:r w:rsidRPr="000569D9">
        <w:rPr>
          <w:color w:val="000000"/>
        </w:rPr>
        <w:t>matersk</w:t>
      </w:r>
      <w:r>
        <w:rPr>
          <w:color w:val="000000"/>
        </w:rPr>
        <w:t>ou</w:t>
      </w:r>
      <w:r w:rsidRPr="000569D9">
        <w:rPr>
          <w:color w:val="000000"/>
        </w:rPr>
        <w:t xml:space="preserve"> škol</w:t>
      </w:r>
      <w:r>
        <w:rPr>
          <w:color w:val="000000"/>
        </w:rPr>
        <w:t>ou sa na tento účel rozumie</w:t>
      </w:r>
      <w:r w:rsidRPr="000569D9">
        <w:rPr>
          <w:color w:val="000000"/>
        </w:rPr>
        <w:t xml:space="preserve"> materská škola zriadená orgánom miestnej štátnej správy v</w:t>
      </w:r>
      <w:r>
        <w:rPr>
          <w:color w:val="000000"/>
        </w:rPr>
        <w:t> </w:t>
      </w:r>
      <w:r w:rsidRPr="000569D9">
        <w:rPr>
          <w:color w:val="000000"/>
        </w:rPr>
        <w:t>školstve (regionálnym úradom školskej správy) alebo orgánom územnej samosprávy (obcou, mestom, vyšším územným celkom).</w:t>
      </w:r>
    </w:p>
  </w:footnote>
  <w:footnote w:id="13">
    <w:p w14:paraId="10F17102" w14:textId="77777777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4">
    <w:p w14:paraId="198911DA" w14:textId="6D0C5622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5">
    <w:p w14:paraId="371AF406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6">
    <w:p w14:paraId="201051E4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7">
    <w:p w14:paraId="5DD31666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8">
    <w:p w14:paraId="060F308F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9">
    <w:p w14:paraId="5951BB5F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Vypĺňa sa v prípade, ak sa miesto, kde sa dieťa obvykle zdržiava, nezhoduje s adresou trvalého pobytu.</w:t>
      </w:r>
    </w:p>
  </w:footnote>
  <w:footnote w:id="20">
    <w:p w14:paraId="2F8E14A3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Primárny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si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najlepšie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osvojilo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ranom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detstve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najčastejšie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ním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komunikuje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 v ktorom žije. Primárny materinský jazyk nemusí byť jazykom matky dieťaťa.</w:t>
      </w:r>
    </w:p>
  </w:footnote>
  <w:footnote w:id="21">
    <w:p w14:paraId="78BA84FB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Iný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používa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žije,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popri primárnom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materinskom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jazyku.</w:t>
      </w:r>
    </w:p>
  </w:footnote>
  <w:footnote w:id="22">
    <w:p w14:paraId="268C943C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)Uvedie sa kontakt, ktorý preferuje zákonný zástupca na účely komunikácie. Jeden údaj je povinný; vypĺňa sa aj vtedy, ak zákonný zástupca nepoužíva elektronickú schránku.</w:t>
      </w:r>
    </w:p>
  </w:footnote>
  <w:footnote w:id="23">
    <w:p w14:paraId="7A1F8FCB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Uvádza sa vtedy, ak sa korešpondenčná adresa nezhoduje s adresou bydliska.</w:t>
      </w:r>
    </w:p>
  </w:footnote>
  <w:footnote w:id="24">
    <w:p w14:paraId="27DC6252" w14:textId="19694A40" w:rsidR="00D3157E" w:rsidRPr="0034494B" w:rsidRDefault="00D3157E" w:rsidP="00C92163">
      <w:pPr>
        <w:spacing w:line="288" w:lineRule="auto"/>
        <w:ind w:right="146"/>
        <w:jc w:val="both"/>
        <w:rPr>
          <w:sz w:val="16"/>
          <w:szCs w:val="16"/>
        </w:rPr>
      </w:pPr>
      <w:r w:rsidRPr="0034494B">
        <w:rPr>
          <w:rStyle w:val="Odkaznapoznmkupodiarou"/>
          <w:sz w:val="16"/>
          <w:szCs w:val="16"/>
        </w:rPr>
        <w:footnoteRef/>
      </w:r>
      <w:r w:rsidRPr="0034494B">
        <w:rPr>
          <w:sz w:val="16"/>
          <w:szCs w:val="16"/>
        </w:rPr>
        <w:t xml:space="preserve">) Napr.: </w:t>
      </w:r>
      <w:r w:rsidRPr="0034494B">
        <w:rPr>
          <w:b/>
          <w:sz w:val="16"/>
          <w:szCs w:val="16"/>
        </w:rPr>
        <w:t xml:space="preserve">Iná fyzická osoba než </w:t>
      </w:r>
      <w:r w:rsidRPr="0034494B">
        <w:rPr>
          <w:sz w:val="16"/>
          <w:szCs w:val="16"/>
        </w:rPr>
        <w:t>zákonný zástupca, ktorá má dieťa zverené do osobnej starostlivosti alebo do pestúnskej starostlivosti na základe rozhodnutia súdu,</w:t>
      </w:r>
      <w:r>
        <w:rPr>
          <w:sz w:val="16"/>
          <w:szCs w:val="16"/>
        </w:rPr>
        <w:t xml:space="preserve"> </w:t>
      </w:r>
      <w:r w:rsidRPr="00E80310">
        <w:rPr>
          <w:sz w:val="16"/>
          <w:szCs w:val="16"/>
        </w:rPr>
        <w:t>poručník</w:t>
      </w:r>
      <w:r>
        <w:rPr>
          <w:sz w:val="16"/>
          <w:szCs w:val="16"/>
        </w:rPr>
        <w:t>, o</w:t>
      </w:r>
      <w:r w:rsidRPr="00E80310">
        <w:rPr>
          <w:sz w:val="16"/>
          <w:szCs w:val="16"/>
        </w:rPr>
        <w:t>patrovník</w:t>
      </w:r>
      <w:r>
        <w:rPr>
          <w:sz w:val="16"/>
          <w:szCs w:val="16"/>
        </w:rPr>
        <w:t xml:space="preserve"> </w:t>
      </w:r>
      <w:r w:rsidRPr="0034494B">
        <w:rPr>
          <w:sz w:val="16"/>
          <w:szCs w:val="16"/>
        </w:rPr>
        <w:t>alebo zástupca zariadenia, v ktorom sa vykonáva ústavná starostlivosť, neodkladné opatrenie alebo výchovné opatrenie na základe rozhodnutia súdu.</w:t>
      </w:r>
    </w:p>
  </w:footnote>
  <w:footnote w:id="25">
    <w:p w14:paraId="4CB4BC21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len jednu možnosť.</w:t>
      </w:r>
    </w:p>
  </w:footnote>
  <w:footnote w:id="26">
    <w:p w14:paraId="4CA21DBF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konkrétny jazyk.</w:t>
      </w:r>
    </w:p>
  </w:footnote>
  <w:footnote w:id="27">
    <w:p w14:paraId="025C077A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Zákonný zástupca/zástupca zariadenia môže uviesť doplňujúce informácie týkajúce sa dieťaťa (napr. zdravotné obmedzenia, návyky dieťaťa alebo iné informácie rozhodujúce pre vzdelávanie dieťaťa)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72CF"/>
    <w:multiLevelType w:val="hybridMultilevel"/>
    <w:tmpl w:val="D21ADC88"/>
    <w:lvl w:ilvl="0" w:tplc="5F187F7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25C2583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7AD1"/>
    <w:multiLevelType w:val="hybridMultilevel"/>
    <w:tmpl w:val="330CA1E8"/>
    <w:lvl w:ilvl="0" w:tplc="CCFA07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B230D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16492"/>
    <w:multiLevelType w:val="hybridMultilevel"/>
    <w:tmpl w:val="DE225502"/>
    <w:lvl w:ilvl="0" w:tplc="B4362CBA">
      <w:start w:val="1"/>
      <w:numFmt w:val="upperLetter"/>
      <w:lvlText w:val="%1."/>
      <w:lvlJc w:val="left"/>
      <w:pPr>
        <w:ind w:left="532" w:hanging="282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E2802D0">
      <w:numFmt w:val="bullet"/>
      <w:lvlText w:val="•"/>
      <w:lvlJc w:val="left"/>
      <w:pPr>
        <w:ind w:left="1446" w:hanging="282"/>
      </w:pPr>
      <w:rPr>
        <w:rFonts w:hint="default"/>
        <w:lang w:val="sk-SK" w:eastAsia="en-US" w:bidi="ar-SA"/>
      </w:rPr>
    </w:lvl>
    <w:lvl w:ilvl="2" w:tplc="3C06FE76">
      <w:numFmt w:val="bullet"/>
      <w:lvlText w:val="•"/>
      <w:lvlJc w:val="left"/>
      <w:pPr>
        <w:ind w:left="2353" w:hanging="282"/>
      </w:pPr>
      <w:rPr>
        <w:rFonts w:hint="default"/>
        <w:lang w:val="sk-SK" w:eastAsia="en-US" w:bidi="ar-SA"/>
      </w:rPr>
    </w:lvl>
    <w:lvl w:ilvl="3" w:tplc="7AD850D6">
      <w:numFmt w:val="bullet"/>
      <w:lvlText w:val="•"/>
      <w:lvlJc w:val="left"/>
      <w:pPr>
        <w:ind w:left="3259" w:hanging="282"/>
      </w:pPr>
      <w:rPr>
        <w:rFonts w:hint="default"/>
        <w:lang w:val="sk-SK" w:eastAsia="en-US" w:bidi="ar-SA"/>
      </w:rPr>
    </w:lvl>
    <w:lvl w:ilvl="4" w:tplc="8E3E6EE8">
      <w:numFmt w:val="bullet"/>
      <w:lvlText w:val="•"/>
      <w:lvlJc w:val="left"/>
      <w:pPr>
        <w:ind w:left="4166" w:hanging="282"/>
      </w:pPr>
      <w:rPr>
        <w:rFonts w:hint="default"/>
        <w:lang w:val="sk-SK" w:eastAsia="en-US" w:bidi="ar-SA"/>
      </w:rPr>
    </w:lvl>
    <w:lvl w:ilvl="5" w:tplc="3528B46E">
      <w:numFmt w:val="bullet"/>
      <w:lvlText w:val="•"/>
      <w:lvlJc w:val="left"/>
      <w:pPr>
        <w:ind w:left="5072" w:hanging="282"/>
      </w:pPr>
      <w:rPr>
        <w:rFonts w:hint="default"/>
        <w:lang w:val="sk-SK" w:eastAsia="en-US" w:bidi="ar-SA"/>
      </w:rPr>
    </w:lvl>
    <w:lvl w:ilvl="6" w:tplc="8092DD72">
      <w:numFmt w:val="bullet"/>
      <w:lvlText w:val="•"/>
      <w:lvlJc w:val="left"/>
      <w:pPr>
        <w:ind w:left="5979" w:hanging="282"/>
      </w:pPr>
      <w:rPr>
        <w:rFonts w:hint="default"/>
        <w:lang w:val="sk-SK" w:eastAsia="en-US" w:bidi="ar-SA"/>
      </w:rPr>
    </w:lvl>
    <w:lvl w:ilvl="7" w:tplc="00D8DCFE">
      <w:numFmt w:val="bullet"/>
      <w:lvlText w:val="•"/>
      <w:lvlJc w:val="left"/>
      <w:pPr>
        <w:ind w:left="6885" w:hanging="282"/>
      </w:pPr>
      <w:rPr>
        <w:rFonts w:hint="default"/>
        <w:lang w:val="sk-SK" w:eastAsia="en-US" w:bidi="ar-SA"/>
      </w:rPr>
    </w:lvl>
    <w:lvl w:ilvl="8" w:tplc="7BE0E83A">
      <w:numFmt w:val="bullet"/>
      <w:lvlText w:val="•"/>
      <w:lvlJc w:val="left"/>
      <w:pPr>
        <w:ind w:left="7792" w:hanging="282"/>
      </w:pPr>
      <w:rPr>
        <w:rFonts w:hint="default"/>
        <w:lang w:val="sk-SK" w:eastAsia="en-US" w:bidi="ar-SA"/>
      </w:rPr>
    </w:lvl>
  </w:abstractNum>
  <w:abstractNum w:abstractNumId="5" w15:restartNumberingAfterBreak="0">
    <w:nsid w:val="0F196C8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13A55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4307DE"/>
    <w:multiLevelType w:val="hybridMultilevel"/>
    <w:tmpl w:val="A8707D9E"/>
    <w:lvl w:ilvl="0" w:tplc="3B069E84">
      <w:start w:val="1"/>
      <w:numFmt w:val="bullet"/>
      <w:lvlText w:val="-"/>
      <w:lvlJc w:val="left"/>
      <w:pPr>
        <w:ind w:left="1080" w:hanging="360"/>
      </w:pPr>
      <w:rPr>
        <w:rFonts w:ascii="Calibri" w:eastAsia="Arial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833646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80C0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98C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879B5"/>
    <w:multiLevelType w:val="hybridMultilevel"/>
    <w:tmpl w:val="4A1A2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852C9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E233F"/>
    <w:multiLevelType w:val="hybridMultilevel"/>
    <w:tmpl w:val="E67CE004"/>
    <w:lvl w:ilvl="0" w:tplc="407EAA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9C35BE"/>
    <w:multiLevelType w:val="hybridMultilevel"/>
    <w:tmpl w:val="ED6256C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CE115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65283"/>
    <w:multiLevelType w:val="hybridMultilevel"/>
    <w:tmpl w:val="66F0A45C"/>
    <w:lvl w:ilvl="0" w:tplc="DE781C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FF2FB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93E07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F56D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4668E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0EF1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622C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BE1B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D8AB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2E721124"/>
    <w:multiLevelType w:val="hybridMultilevel"/>
    <w:tmpl w:val="28C685D4"/>
    <w:lvl w:ilvl="0" w:tplc="DCF2B9A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C4D9C"/>
    <w:multiLevelType w:val="multilevel"/>
    <w:tmpl w:val="3FB2F6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2163CEE"/>
    <w:multiLevelType w:val="hybridMultilevel"/>
    <w:tmpl w:val="6016A2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A92E2E"/>
    <w:multiLevelType w:val="hybridMultilevel"/>
    <w:tmpl w:val="CB4A62B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5D1E3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3335B1"/>
    <w:multiLevelType w:val="hybridMultilevel"/>
    <w:tmpl w:val="059476B6"/>
    <w:lvl w:ilvl="0" w:tplc="3A567B32">
      <w:numFmt w:val="bullet"/>
      <w:lvlText w:val="-"/>
      <w:lvlJc w:val="left"/>
      <w:pPr>
        <w:ind w:left="1004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07C2109"/>
    <w:multiLevelType w:val="hybridMultilevel"/>
    <w:tmpl w:val="18B40470"/>
    <w:lvl w:ilvl="0" w:tplc="BB9845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D2838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E841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B653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560D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18B4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98D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FC5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7AC6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45686084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F39DC"/>
    <w:multiLevelType w:val="hybridMultilevel"/>
    <w:tmpl w:val="5B8C5D0E"/>
    <w:lvl w:ilvl="0" w:tplc="0456ABF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72A22"/>
    <w:multiLevelType w:val="multilevel"/>
    <w:tmpl w:val="877E87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DA748F9"/>
    <w:multiLevelType w:val="multilevel"/>
    <w:tmpl w:val="5D76D6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8" w15:restartNumberingAfterBreak="0">
    <w:nsid w:val="510F7FE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969B4"/>
    <w:multiLevelType w:val="hybridMultilevel"/>
    <w:tmpl w:val="3D10F952"/>
    <w:lvl w:ilvl="0" w:tplc="7A0A7272">
      <w:start w:val="1"/>
      <w:numFmt w:val="decimal"/>
      <w:lvlText w:val="%1)"/>
      <w:lvlJc w:val="left"/>
      <w:pPr>
        <w:ind w:left="720" w:hanging="360"/>
      </w:pPr>
      <w:rPr>
        <w:b/>
        <w:color w:val="00B0F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DA6EA1"/>
    <w:multiLevelType w:val="hybridMultilevel"/>
    <w:tmpl w:val="9006C024"/>
    <w:lvl w:ilvl="0" w:tplc="E1E8011A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505B8F"/>
    <w:multiLevelType w:val="hybridMultilevel"/>
    <w:tmpl w:val="96E8ACD2"/>
    <w:lvl w:ilvl="0" w:tplc="82D23E28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26ED4"/>
    <w:multiLevelType w:val="multilevel"/>
    <w:tmpl w:val="00FAD436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C6702E4"/>
    <w:multiLevelType w:val="multilevel"/>
    <w:tmpl w:val="37AC0B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72707581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CA2187"/>
    <w:multiLevelType w:val="multilevel"/>
    <w:tmpl w:val="E0AE1F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6317B1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410495"/>
    <w:multiLevelType w:val="hybridMultilevel"/>
    <w:tmpl w:val="0D1431D4"/>
    <w:lvl w:ilvl="0" w:tplc="845C5F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0D4261"/>
    <w:multiLevelType w:val="hybridMultilevel"/>
    <w:tmpl w:val="62C8F510"/>
    <w:lvl w:ilvl="0" w:tplc="C4A8EF5C">
      <w:start w:val="4"/>
      <w:numFmt w:val="upperLetter"/>
      <w:lvlText w:val="%1."/>
      <w:lvlJc w:val="left"/>
      <w:pPr>
        <w:ind w:left="6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0" w:hanging="360"/>
      </w:pPr>
    </w:lvl>
    <w:lvl w:ilvl="2" w:tplc="041B001B" w:tentative="1">
      <w:start w:val="1"/>
      <w:numFmt w:val="lowerRoman"/>
      <w:lvlText w:val="%3."/>
      <w:lvlJc w:val="right"/>
      <w:pPr>
        <w:ind w:left="2050" w:hanging="180"/>
      </w:pPr>
    </w:lvl>
    <w:lvl w:ilvl="3" w:tplc="041B000F" w:tentative="1">
      <w:start w:val="1"/>
      <w:numFmt w:val="decimal"/>
      <w:lvlText w:val="%4."/>
      <w:lvlJc w:val="left"/>
      <w:pPr>
        <w:ind w:left="2770" w:hanging="360"/>
      </w:pPr>
    </w:lvl>
    <w:lvl w:ilvl="4" w:tplc="041B0019" w:tentative="1">
      <w:start w:val="1"/>
      <w:numFmt w:val="lowerLetter"/>
      <w:lvlText w:val="%5."/>
      <w:lvlJc w:val="left"/>
      <w:pPr>
        <w:ind w:left="3490" w:hanging="360"/>
      </w:pPr>
    </w:lvl>
    <w:lvl w:ilvl="5" w:tplc="041B001B" w:tentative="1">
      <w:start w:val="1"/>
      <w:numFmt w:val="lowerRoman"/>
      <w:lvlText w:val="%6."/>
      <w:lvlJc w:val="right"/>
      <w:pPr>
        <w:ind w:left="4210" w:hanging="180"/>
      </w:pPr>
    </w:lvl>
    <w:lvl w:ilvl="6" w:tplc="041B000F" w:tentative="1">
      <w:start w:val="1"/>
      <w:numFmt w:val="decimal"/>
      <w:lvlText w:val="%7."/>
      <w:lvlJc w:val="left"/>
      <w:pPr>
        <w:ind w:left="4930" w:hanging="360"/>
      </w:pPr>
    </w:lvl>
    <w:lvl w:ilvl="7" w:tplc="041B0019" w:tentative="1">
      <w:start w:val="1"/>
      <w:numFmt w:val="lowerLetter"/>
      <w:lvlText w:val="%8."/>
      <w:lvlJc w:val="left"/>
      <w:pPr>
        <w:ind w:left="5650" w:hanging="360"/>
      </w:pPr>
    </w:lvl>
    <w:lvl w:ilvl="8" w:tplc="041B001B" w:tentative="1">
      <w:start w:val="1"/>
      <w:numFmt w:val="lowerRoman"/>
      <w:lvlText w:val="%9."/>
      <w:lvlJc w:val="right"/>
      <w:pPr>
        <w:ind w:left="6370" w:hanging="180"/>
      </w:pPr>
    </w:lvl>
  </w:abstractNum>
  <w:abstractNum w:abstractNumId="39" w15:restartNumberingAfterBreak="0">
    <w:nsid w:val="7ED33E8F"/>
    <w:multiLevelType w:val="hybridMultilevel"/>
    <w:tmpl w:val="A89E465E"/>
    <w:lvl w:ilvl="0" w:tplc="D9DE95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F2631A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C6E20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8347628">
    <w:abstractNumId w:val="30"/>
  </w:num>
  <w:num w:numId="2" w16cid:durableId="1712462072">
    <w:abstractNumId w:val="31"/>
  </w:num>
  <w:num w:numId="3" w16cid:durableId="53815040">
    <w:abstractNumId w:val="33"/>
  </w:num>
  <w:num w:numId="4" w16cid:durableId="1864443321">
    <w:abstractNumId w:val="27"/>
  </w:num>
  <w:num w:numId="5" w16cid:durableId="101194695">
    <w:abstractNumId w:val="25"/>
  </w:num>
  <w:num w:numId="6" w16cid:durableId="696005734">
    <w:abstractNumId w:val="22"/>
  </w:num>
  <w:num w:numId="7" w16cid:durableId="2143844344">
    <w:abstractNumId w:val="26"/>
  </w:num>
  <w:num w:numId="8" w16cid:durableId="660160080">
    <w:abstractNumId w:val="35"/>
  </w:num>
  <w:num w:numId="9" w16cid:durableId="1021929156">
    <w:abstractNumId w:val="18"/>
  </w:num>
  <w:num w:numId="10" w16cid:durableId="906306895">
    <w:abstractNumId w:val="32"/>
  </w:num>
  <w:num w:numId="11" w16cid:durableId="733818232">
    <w:abstractNumId w:val="20"/>
  </w:num>
  <w:num w:numId="12" w16cid:durableId="645404096">
    <w:abstractNumId w:val="17"/>
  </w:num>
  <w:num w:numId="13" w16cid:durableId="1698893475">
    <w:abstractNumId w:val="19"/>
  </w:num>
  <w:num w:numId="14" w16cid:durableId="591201042">
    <w:abstractNumId w:val="11"/>
  </w:num>
  <w:num w:numId="15" w16cid:durableId="2098751137">
    <w:abstractNumId w:val="37"/>
  </w:num>
  <w:num w:numId="16" w16cid:durableId="1522931644">
    <w:abstractNumId w:val="10"/>
  </w:num>
  <w:num w:numId="17" w16cid:durableId="1964578820">
    <w:abstractNumId w:val="28"/>
  </w:num>
  <w:num w:numId="18" w16cid:durableId="1316295853">
    <w:abstractNumId w:val="34"/>
  </w:num>
  <w:num w:numId="19" w16cid:durableId="1133257058">
    <w:abstractNumId w:val="12"/>
  </w:num>
  <w:num w:numId="20" w16cid:durableId="463423554">
    <w:abstractNumId w:val="15"/>
  </w:num>
  <w:num w:numId="21" w16cid:durableId="168495391">
    <w:abstractNumId w:val="6"/>
  </w:num>
  <w:num w:numId="22" w16cid:durableId="1305693681">
    <w:abstractNumId w:val="40"/>
  </w:num>
  <w:num w:numId="23" w16cid:durableId="1863661533">
    <w:abstractNumId w:val="21"/>
  </w:num>
  <w:num w:numId="24" w16cid:durableId="1958366627">
    <w:abstractNumId w:val="36"/>
  </w:num>
  <w:num w:numId="25" w16cid:durableId="673336462">
    <w:abstractNumId w:val="41"/>
  </w:num>
  <w:num w:numId="26" w16cid:durableId="1598830612">
    <w:abstractNumId w:val="1"/>
  </w:num>
  <w:num w:numId="27" w16cid:durableId="1377003360">
    <w:abstractNumId w:val="24"/>
  </w:num>
  <w:num w:numId="28" w16cid:durableId="1574730387">
    <w:abstractNumId w:val="8"/>
  </w:num>
  <w:num w:numId="29" w16cid:durableId="243876139">
    <w:abstractNumId w:val="23"/>
  </w:num>
  <w:num w:numId="30" w16cid:durableId="1218320437">
    <w:abstractNumId w:val="16"/>
  </w:num>
  <w:num w:numId="31" w16cid:durableId="1322344297">
    <w:abstractNumId w:val="3"/>
  </w:num>
  <w:num w:numId="32" w16cid:durableId="1901013778">
    <w:abstractNumId w:val="5"/>
  </w:num>
  <w:num w:numId="33" w16cid:durableId="477115358">
    <w:abstractNumId w:val="9"/>
  </w:num>
  <w:num w:numId="34" w16cid:durableId="481511286">
    <w:abstractNumId w:val="29"/>
  </w:num>
  <w:num w:numId="35" w16cid:durableId="2049914427">
    <w:abstractNumId w:val="14"/>
  </w:num>
  <w:num w:numId="36" w16cid:durableId="240145511">
    <w:abstractNumId w:val="4"/>
  </w:num>
  <w:num w:numId="37" w16cid:durableId="1818105704">
    <w:abstractNumId w:val="38"/>
  </w:num>
  <w:num w:numId="38" w16cid:durableId="593635632">
    <w:abstractNumId w:val="7"/>
  </w:num>
  <w:num w:numId="39" w16cid:durableId="759064076">
    <w:abstractNumId w:val="13"/>
  </w:num>
  <w:num w:numId="40" w16cid:durableId="1199508583">
    <w:abstractNumId w:val="2"/>
  </w:num>
  <w:num w:numId="41" w16cid:durableId="1590042032">
    <w:abstractNumId w:val="39"/>
  </w:num>
  <w:num w:numId="42" w16cid:durableId="1213032112">
    <w:abstractNumId w:val="0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ajdúková Viera">
    <w15:presenceInfo w15:providerId="AD" w15:userId="S::viera.hajdukova@minedu.sk::5ab3e67b-8667-433d-b264-b65c494da6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F18"/>
    <w:rsid w:val="000009CE"/>
    <w:rsid w:val="00000AB6"/>
    <w:rsid w:val="00002044"/>
    <w:rsid w:val="000035DF"/>
    <w:rsid w:val="00003845"/>
    <w:rsid w:val="000061ED"/>
    <w:rsid w:val="000072C7"/>
    <w:rsid w:val="00007FFB"/>
    <w:rsid w:val="000100A6"/>
    <w:rsid w:val="00011827"/>
    <w:rsid w:val="000122BD"/>
    <w:rsid w:val="00012E24"/>
    <w:rsid w:val="00012F94"/>
    <w:rsid w:val="00013983"/>
    <w:rsid w:val="00013B8D"/>
    <w:rsid w:val="00013BEB"/>
    <w:rsid w:val="00014C4E"/>
    <w:rsid w:val="00014F29"/>
    <w:rsid w:val="00016907"/>
    <w:rsid w:val="000170A5"/>
    <w:rsid w:val="00020950"/>
    <w:rsid w:val="00021536"/>
    <w:rsid w:val="00021F9E"/>
    <w:rsid w:val="000247E2"/>
    <w:rsid w:val="00024EA3"/>
    <w:rsid w:val="0002516C"/>
    <w:rsid w:val="00025179"/>
    <w:rsid w:val="000274A3"/>
    <w:rsid w:val="00027682"/>
    <w:rsid w:val="000308CE"/>
    <w:rsid w:val="000320F6"/>
    <w:rsid w:val="0003219E"/>
    <w:rsid w:val="00032510"/>
    <w:rsid w:val="00033866"/>
    <w:rsid w:val="00033A53"/>
    <w:rsid w:val="00034128"/>
    <w:rsid w:val="000345EA"/>
    <w:rsid w:val="0003533A"/>
    <w:rsid w:val="00035B65"/>
    <w:rsid w:val="00035E9A"/>
    <w:rsid w:val="00036A26"/>
    <w:rsid w:val="00037141"/>
    <w:rsid w:val="00041FB6"/>
    <w:rsid w:val="00042462"/>
    <w:rsid w:val="0004291D"/>
    <w:rsid w:val="00043755"/>
    <w:rsid w:val="00043987"/>
    <w:rsid w:val="00043C56"/>
    <w:rsid w:val="00044F95"/>
    <w:rsid w:val="00047146"/>
    <w:rsid w:val="00047FA7"/>
    <w:rsid w:val="00053472"/>
    <w:rsid w:val="00054A08"/>
    <w:rsid w:val="000569D9"/>
    <w:rsid w:val="000619C7"/>
    <w:rsid w:val="00061C57"/>
    <w:rsid w:val="00062D08"/>
    <w:rsid w:val="00063227"/>
    <w:rsid w:val="0006419D"/>
    <w:rsid w:val="000648E5"/>
    <w:rsid w:val="00065039"/>
    <w:rsid w:val="00065CCD"/>
    <w:rsid w:val="00067AD0"/>
    <w:rsid w:val="00070C3D"/>
    <w:rsid w:val="0007299D"/>
    <w:rsid w:val="00072DD7"/>
    <w:rsid w:val="00073187"/>
    <w:rsid w:val="000732BA"/>
    <w:rsid w:val="00073D60"/>
    <w:rsid w:val="00074359"/>
    <w:rsid w:val="00074401"/>
    <w:rsid w:val="00076F0C"/>
    <w:rsid w:val="00081F0C"/>
    <w:rsid w:val="000821D2"/>
    <w:rsid w:val="000839DF"/>
    <w:rsid w:val="00083AA7"/>
    <w:rsid w:val="00084BA1"/>
    <w:rsid w:val="0009058B"/>
    <w:rsid w:val="000914AE"/>
    <w:rsid w:val="0009234C"/>
    <w:rsid w:val="000928E4"/>
    <w:rsid w:val="0009293A"/>
    <w:rsid w:val="00093511"/>
    <w:rsid w:val="0009449F"/>
    <w:rsid w:val="00094C02"/>
    <w:rsid w:val="0009619F"/>
    <w:rsid w:val="00097AB1"/>
    <w:rsid w:val="000A023B"/>
    <w:rsid w:val="000A0261"/>
    <w:rsid w:val="000A0D44"/>
    <w:rsid w:val="000A17D7"/>
    <w:rsid w:val="000A2043"/>
    <w:rsid w:val="000A2951"/>
    <w:rsid w:val="000A3149"/>
    <w:rsid w:val="000A3DDA"/>
    <w:rsid w:val="000A432C"/>
    <w:rsid w:val="000A5EC9"/>
    <w:rsid w:val="000A5F20"/>
    <w:rsid w:val="000A6238"/>
    <w:rsid w:val="000A63A6"/>
    <w:rsid w:val="000B0BA6"/>
    <w:rsid w:val="000B144F"/>
    <w:rsid w:val="000B2632"/>
    <w:rsid w:val="000B2977"/>
    <w:rsid w:val="000B3AE2"/>
    <w:rsid w:val="000B4493"/>
    <w:rsid w:val="000B5292"/>
    <w:rsid w:val="000C1DF7"/>
    <w:rsid w:val="000C21A4"/>
    <w:rsid w:val="000C2947"/>
    <w:rsid w:val="000C3935"/>
    <w:rsid w:val="000C468E"/>
    <w:rsid w:val="000C4A91"/>
    <w:rsid w:val="000C629F"/>
    <w:rsid w:val="000C6C6A"/>
    <w:rsid w:val="000C6CF5"/>
    <w:rsid w:val="000C7698"/>
    <w:rsid w:val="000D23EB"/>
    <w:rsid w:val="000D34D1"/>
    <w:rsid w:val="000D4BB4"/>
    <w:rsid w:val="000D724B"/>
    <w:rsid w:val="000E1E42"/>
    <w:rsid w:val="000E24E1"/>
    <w:rsid w:val="000E3A5E"/>
    <w:rsid w:val="000E3F1D"/>
    <w:rsid w:val="000E482B"/>
    <w:rsid w:val="000E49B3"/>
    <w:rsid w:val="000E5075"/>
    <w:rsid w:val="000E57CA"/>
    <w:rsid w:val="000E5A4C"/>
    <w:rsid w:val="000E6720"/>
    <w:rsid w:val="000E6F76"/>
    <w:rsid w:val="000E787E"/>
    <w:rsid w:val="000E7E3E"/>
    <w:rsid w:val="000F1080"/>
    <w:rsid w:val="000F1A31"/>
    <w:rsid w:val="000F270A"/>
    <w:rsid w:val="000F270F"/>
    <w:rsid w:val="000F2DFE"/>
    <w:rsid w:val="000F424E"/>
    <w:rsid w:val="000F4A6A"/>
    <w:rsid w:val="000F5763"/>
    <w:rsid w:val="000F5809"/>
    <w:rsid w:val="000F7D7F"/>
    <w:rsid w:val="001016D3"/>
    <w:rsid w:val="00101892"/>
    <w:rsid w:val="00102FC8"/>
    <w:rsid w:val="0010361B"/>
    <w:rsid w:val="001039F5"/>
    <w:rsid w:val="00103DC7"/>
    <w:rsid w:val="0010414D"/>
    <w:rsid w:val="001051FB"/>
    <w:rsid w:val="001075D2"/>
    <w:rsid w:val="00111E15"/>
    <w:rsid w:val="00112203"/>
    <w:rsid w:val="00112455"/>
    <w:rsid w:val="0011660D"/>
    <w:rsid w:val="00116AF3"/>
    <w:rsid w:val="00117585"/>
    <w:rsid w:val="0012042D"/>
    <w:rsid w:val="001206FA"/>
    <w:rsid w:val="00120C56"/>
    <w:rsid w:val="001228D2"/>
    <w:rsid w:val="00122BDB"/>
    <w:rsid w:val="00123B11"/>
    <w:rsid w:val="00124857"/>
    <w:rsid w:val="001248D5"/>
    <w:rsid w:val="0012526A"/>
    <w:rsid w:val="00126536"/>
    <w:rsid w:val="00126DA1"/>
    <w:rsid w:val="0012745D"/>
    <w:rsid w:val="00127FEA"/>
    <w:rsid w:val="00131611"/>
    <w:rsid w:val="0013224A"/>
    <w:rsid w:val="001331DF"/>
    <w:rsid w:val="00141627"/>
    <w:rsid w:val="00141C26"/>
    <w:rsid w:val="00142B61"/>
    <w:rsid w:val="00143BE4"/>
    <w:rsid w:val="00144DE5"/>
    <w:rsid w:val="00144FC2"/>
    <w:rsid w:val="00146EB0"/>
    <w:rsid w:val="00150135"/>
    <w:rsid w:val="00152071"/>
    <w:rsid w:val="00152C05"/>
    <w:rsid w:val="0015398A"/>
    <w:rsid w:val="00153CE3"/>
    <w:rsid w:val="001566BE"/>
    <w:rsid w:val="00161215"/>
    <w:rsid w:val="00161418"/>
    <w:rsid w:val="00161AE5"/>
    <w:rsid w:val="001641EB"/>
    <w:rsid w:val="0016488C"/>
    <w:rsid w:val="001651C1"/>
    <w:rsid w:val="0016676A"/>
    <w:rsid w:val="0017055A"/>
    <w:rsid w:val="001706B2"/>
    <w:rsid w:val="00172396"/>
    <w:rsid w:val="00173203"/>
    <w:rsid w:val="00173BF8"/>
    <w:rsid w:val="00173CF6"/>
    <w:rsid w:val="00173D1A"/>
    <w:rsid w:val="001744C2"/>
    <w:rsid w:val="00174CD8"/>
    <w:rsid w:val="001750FC"/>
    <w:rsid w:val="0017573C"/>
    <w:rsid w:val="00176075"/>
    <w:rsid w:val="001764EB"/>
    <w:rsid w:val="00176C04"/>
    <w:rsid w:val="00176E4A"/>
    <w:rsid w:val="001775DB"/>
    <w:rsid w:val="001779AF"/>
    <w:rsid w:val="00177A29"/>
    <w:rsid w:val="00180B7E"/>
    <w:rsid w:val="00180D80"/>
    <w:rsid w:val="00181348"/>
    <w:rsid w:val="00181808"/>
    <w:rsid w:val="001853A8"/>
    <w:rsid w:val="001854D0"/>
    <w:rsid w:val="0018737B"/>
    <w:rsid w:val="0019105F"/>
    <w:rsid w:val="00191E0B"/>
    <w:rsid w:val="00194BE7"/>
    <w:rsid w:val="00195555"/>
    <w:rsid w:val="0019584D"/>
    <w:rsid w:val="00195EED"/>
    <w:rsid w:val="001972EF"/>
    <w:rsid w:val="00197ADE"/>
    <w:rsid w:val="001A01D0"/>
    <w:rsid w:val="001A317A"/>
    <w:rsid w:val="001A3488"/>
    <w:rsid w:val="001A3C3B"/>
    <w:rsid w:val="001A42E6"/>
    <w:rsid w:val="001A5066"/>
    <w:rsid w:val="001A6BAE"/>
    <w:rsid w:val="001A7A5A"/>
    <w:rsid w:val="001B06FD"/>
    <w:rsid w:val="001B1DF2"/>
    <w:rsid w:val="001B1FFD"/>
    <w:rsid w:val="001B20B2"/>
    <w:rsid w:val="001B2435"/>
    <w:rsid w:val="001B26DC"/>
    <w:rsid w:val="001B3038"/>
    <w:rsid w:val="001B465D"/>
    <w:rsid w:val="001B4F45"/>
    <w:rsid w:val="001B5575"/>
    <w:rsid w:val="001B5895"/>
    <w:rsid w:val="001B5A2A"/>
    <w:rsid w:val="001B63D7"/>
    <w:rsid w:val="001B7044"/>
    <w:rsid w:val="001C10EC"/>
    <w:rsid w:val="001C4024"/>
    <w:rsid w:val="001C43AC"/>
    <w:rsid w:val="001C446A"/>
    <w:rsid w:val="001C58CA"/>
    <w:rsid w:val="001C6539"/>
    <w:rsid w:val="001C7782"/>
    <w:rsid w:val="001C7F0D"/>
    <w:rsid w:val="001D0ACB"/>
    <w:rsid w:val="001D2842"/>
    <w:rsid w:val="001D3915"/>
    <w:rsid w:val="001D40DC"/>
    <w:rsid w:val="001D465E"/>
    <w:rsid w:val="001D5B4D"/>
    <w:rsid w:val="001D6074"/>
    <w:rsid w:val="001D74F2"/>
    <w:rsid w:val="001D78C8"/>
    <w:rsid w:val="001D7F97"/>
    <w:rsid w:val="001E0A62"/>
    <w:rsid w:val="001E1C28"/>
    <w:rsid w:val="001E1D6B"/>
    <w:rsid w:val="001E223A"/>
    <w:rsid w:val="001E2460"/>
    <w:rsid w:val="001E2AE3"/>
    <w:rsid w:val="001E7A15"/>
    <w:rsid w:val="001F027C"/>
    <w:rsid w:val="001F0828"/>
    <w:rsid w:val="001F0B88"/>
    <w:rsid w:val="001F0BED"/>
    <w:rsid w:val="001F1007"/>
    <w:rsid w:val="001F1467"/>
    <w:rsid w:val="001F146B"/>
    <w:rsid w:val="001F21BF"/>
    <w:rsid w:val="001F38FD"/>
    <w:rsid w:val="001F4D87"/>
    <w:rsid w:val="001F50AA"/>
    <w:rsid w:val="001F5CFC"/>
    <w:rsid w:val="001F5E38"/>
    <w:rsid w:val="001F6B7A"/>
    <w:rsid w:val="002003DE"/>
    <w:rsid w:val="0020081E"/>
    <w:rsid w:val="002012F0"/>
    <w:rsid w:val="00202AB1"/>
    <w:rsid w:val="00203960"/>
    <w:rsid w:val="00203C52"/>
    <w:rsid w:val="00203FAA"/>
    <w:rsid w:val="00204575"/>
    <w:rsid w:val="00205BA1"/>
    <w:rsid w:val="00205F26"/>
    <w:rsid w:val="002063DB"/>
    <w:rsid w:val="0020684F"/>
    <w:rsid w:val="00206D46"/>
    <w:rsid w:val="00207884"/>
    <w:rsid w:val="00210588"/>
    <w:rsid w:val="00211043"/>
    <w:rsid w:val="0021158A"/>
    <w:rsid w:val="00213070"/>
    <w:rsid w:val="00213C1B"/>
    <w:rsid w:val="002140EB"/>
    <w:rsid w:val="00215A6D"/>
    <w:rsid w:val="00217F43"/>
    <w:rsid w:val="0022066B"/>
    <w:rsid w:val="00221679"/>
    <w:rsid w:val="00222232"/>
    <w:rsid w:val="00222408"/>
    <w:rsid w:val="002226B7"/>
    <w:rsid w:val="002228F5"/>
    <w:rsid w:val="00223837"/>
    <w:rsid w:val="00224958"/>
    <w:rsid w:val="00224988"/>
    <w:rsid w:val="002263EB"/>
    <w:rsid w:val="002265C4"/>
    <w:rsid w:val="002266D8"/>
    <w:rsid w:val="0022695A"/>
    <w:rsid w:val="00230DC2"/>
    <w:rsid w:val="00230EE2"/>
    <w:rsid w:val="00231090"/>
    <w:rsid w:val="00231AD2"/>
    <w:rsid w:val="00232D98"/>
    <w:rsid w:val="002341DB"/>
    <w:rsid w:val="00234678"/>
    <w:rsid w:val="00235D1B"/>
    <w:rsid w:val="00236579"/>
    <w:rsid w:val="002369D5"/>
    <w:rsid w:val="002369E3"/>
    <w:rsid w:val="00240BBF"/>
    <w:rsid w:val="00242342"/>
    <w:rsid w:val="002425D1"/>
    <w:rsid w:val="00242CA0"/>
    <w:rsid w:val="0024336B"/>
    <w:rsid w:val="002439A9"/>
    <w:rsid w:val="00243B7C"/>
    <w:rsid w:val="00243CA0"/>
    <w:rsid w:val="00244ACB"/>
    <w:rsid w:val="00245BC1"/>
    <w:rsid w:val="00246736"/>
    <w:rsid w:val="002509D1"/>
    <w:rsid w:val="002528E2"/>
    <w:rsid w:val="002529C6"/>
    <w:rsid w:val="00253A0D"/>
    <w:rsid w:val="00253A31"/>
    <w:rsid w:val="002552A0"/>
    <w:rsid w:val="002558CC"/>
    <w:rsid w:val="002569D8"/>
    <w:rsid w:val="002576CF"/>
    <w:rsid w:val="00257B48"/>
    <w:rsid w:val="00257B79"/>
    <w:rsid w:val="002600ED"/>
    <w:rsid w:val="002618F1"/>
    <w:rsid w:val="00261D55"/>
    <w:rsid w:val="00262BF4"/>
    <w:rsid w:val="00263439"/>
    <w:rsid w:val="00264212"/>
    <w:rsid w:val="0026434E"/>
    <w:rsid w:val="002670D7"/>
    <w:rsid w:val="00272553"/>
    <w:rsid w:val="002732FD"/>
    <w:rsid w:val="00273D04"/>
    <w:rsid w:val="00274101"/>
    <w:rsid w:val="002742DD"/>
    <w:rsid w:val="00274516"/>
    <w:rsid w:val="00275A20"/>
    <w:rsid w:val="002765BB"/>
    <w:rsid w:val="00277682"/>
    <w:rsid w:val="002809A3"/>
    <w:rsid w:val="00280A10"/>
    <w:rsid w:val="002816E8"/>
    <w:rsid w:val="002821BF"/>
    <w:rsid w:val="00282356"/>
    <w:rsid w:val="0028242B"/>
    <w:rsid w:val="00282F03"/>
    <w:rsid w:val="00283C24"/>
    <w:rsid w:val="002875D4"/>
    <w:rsid w:val="00287A5C"/>
    <w:rsid w:val="00287AC3"/>
    <w:rsid w:val="002907F5"/>
    <w:rsid w:val="00291186"/>
    <w:rsid w:val="00291F31"/>
    <w:rsid w:val="002921EE"/>
    <w:rsid w:val="00292523"/>
    <w:rsid w:val="00292543"/>
    <w:rsid w:val="00292AC3"/>
    <w:rsid w:val="00292D48"/>
    <w:rsid w:val="00292E9E"/>
    <w:rsid w:val="00293157"/>
    <w:rsid w:val="00293953"/>
    <w:rsid w:val="00293AB9"/>
    <w:rsid w:val="0029517F"/>
    <w:rsid w:val="002956C1"/>
    <w:rsid w:val="00296C14"/>
    <w:rsid w:val="0029780E"/>
    <w:rsid w:val="00297CA4"/>
    <w:rsid w:val="002A2579"/>
    <w:rsid w:val="002A270C"/>
    <w:rsid w:val="002A4847"/>
    <w:rsid w:val="002A54BC"/>
    <w:rsid w:val="002A6205"/>
    <w:rsid w:val="002A6BBF"/>
    <w:rsid w:val="002B0D4F"/>
    <w:rsid w:val="002B3227"/>
    <w:rsid w:val="002B34BF"/>
    <w:rsid w:val="002B390B"/>
    <w:rsid w:val="002B53A2"/>
    <w:rsid w:val="002B5DB9"/>
    <w:rsid w:val="002B60C8"/>
    <w:rsid w:val="002B63D7"/>
    <w:rsid w:val="002B7DB9"/>
    <w:rsid w:val="002C0128"/>
    <w:rsid w:val="002C0BC3"/>
    <w:rsid w:val="002C2431"/>
    <w:rsid w:val="002C27D9"/>
    <w:rsid w:val="002C39A4"/>
    <w:rsid w:val="002C533C"/>
    <w:rsid w:val="002C72CF"/>
    <w:rsid w:val="002C784A"/>
    <w:rsid w:val="002D0ECA"/>
    <w:rsid w:val="002D14EA"/>
    <w:rsid w:val="002D1C17"/>
    <w:rsid w:val="002D1CEA"/>
    <w:rsid w:val="002D1DCB"/>
    <w:rsid w:val="002D242A"/>
    <w:rsid w:val="002D28FB"/>
    <w:rsid w:val="002D2A33"/>
    <w:rsid w:val="002D2B06"/>
    <w:rsid w:val="002D49D0"/>
    <w:rsid w:val="002D4CA7"/>
    <w:rsid w:val="002D5A4E"/>
    <w:rsid w:val="002D5A4F"/>
    <w:rsid w:val="002D5C92"/>
    <w:rsid w:val="002D64FA"/>
    <w:rsid w:val="002D68C9"/>
    <w:rsid w:val="002E04DD"/>
    <w:rsid w:val="002E0A63"/>
    <w:rsid w:val="002E1281"/>
    <w:rsid w:val="002E1EE3"/>
    <w:rsid w:val="002E26C2"/>
    <w:rsid w:val="002E2748"/>
    <w:rsid w:val="002E29C3"/>
    <w:rsid w:val="002E2E42"/>
    <w:rsid w:val="002E352E"/>
    <w:rsid w:val="002E3589"/>
    <w:rsid w:val="002E3DB6"/>
    <w:rsid w:val="002E5404"/>
    <w:rsid w:val="002E5449"/>
    <w:rsid w:val="002E5866"/>
    <w:rsid w:val="002E69B6"/>
    <w:rsid w:val="002E6F9C"/>
    <w:rsid w:val="002E703F"/>
    <w:rsid w:val="002E7171"/>
    <w:rsid w:val="002F0693"/>
    <w:rsid w:val="002F0991"/>
    <w:rsid w:val="002F1CD5"/>
    <w:rsid w:val="002F223A"/>
    <w:rsid w:val="002F4D1E"/>
    <w:rsid w:val="002F57C1"/>
    <w:rsid w:val="002F67ED"/>
    <w:rsid w:val="002F6E98"/>
    <w:rsid w:val="00301ABE"/>
    <w:rsid w:val="0030387E"/>
    <w:rsid w:val="00303A88"/>
    <w:rsid w:val="003054C9"/>
    <w:rsid w:val="0030586D"/>
    <w:rsid w:val="00305997"/>
    <w:rsid w:val="00307313"/>
    <w:rsid w:val="00307BB3"/>
    <w:rsid w:val="0031082F"/>
    <w:rsid w:val="00310889"/>
    <w:rsid w:val="00310B27"/>
    <w:rsid w:val="00310EB5"/>
    <w:rsid w:val="00311517"/>
    <w:rsid w:val="00311535"/>
    <w:rsid w:val="00311704"/>
    <w:rsid w:val="00312D7E"/>
    <w:rsid w:val="003137A7"/>
    <w:rsid w:val="00314425"/>
    <w:rsid w:val="00314F8D"/>
    <w:rsid w:val="0031534C"/>
    <w:rsid w:val="00317579"/>
    <w:rsid w:val="00320473"/>
    <w:rsid w:val="003219BE"/>
    <w:rsid w:val="00322010"/>
    <w:rsid w:val="003223E6"/>
    <w:rsid w:val="00322E5F"/>
    <w:rsid w:val="00323965"/>
    <w:rsid w:val="00323EAA"/>
    <w:rsid w:val="0032633B"/>
    <w:rsid w:val="00326F31"/>
    <w:rsid w:val="0033051F"/>
    <w:rsid w:val="003319E0"/>
    <w:rsid w:val="00331F63"/>
    <w:rsid w:val="00332003"/>
    <w:rsid w:val="0033269B"/>
    <w:rsid w:val="00334433"/>
    <w:rsid w:val="00335308"/>
    <w:rsid w:val="003362D3"/>
    <w:rsid w:val="0033793D"/>
    <w:rsid w:val="00337F81"/>
    <w:rsid w:val="0034143E"/>
    <w:rsid w:val="003422B5"/>
    <w:rsid w:val="003422F4"/>
    <w:rsid w:val="00342465"/>
    <w:rsid w:val="00342AA6"/>
    <w:rsid w:val="00342AE3"/>
    <w:rsid w:val="00342EDC"/>
    <w:rsid w:val="00343043"/>
    <w:rsid w:val="00344B4B"/>
    <w:rsid w:val="003450FD"/>
    <w:rsid w:val="003463D4"/>
    <w:rsid w:val="00350991"/>
    <w:rsid w:val="0035122C"/>
    <w:rsid w:val="00352549"/>
    <w:rsid w:val="00353493"/>
    <w:rsid w:val="00353BA8"/>
    <w:rsid w:val="003543D6"/>
    <w:rsid w:val="00354430"/>
    <w:rsid w:val="00354985"/>
    <w:rsid w:val="003557FD"/>
    <w:rsid w:val="003600AF"/>
    <w:rsid w:val="0036053A"/>
    <w:rsid w:val="00361D2C"/>
    <w:rsid w:val="003621B0"/>
    <w:rsid w:val="00363811"/>
    <w:rsid w:val="00363CDE"/>
    <w:rsid w:val="00363D3F"/>
    <w:rsid w:val="00364050"/>
    <w:rsid w:val="00365400"/>
    <w:rsid w:val="00366289"/>
    <w:rsid w:val="0036792D"/>
    <w:rsid w:val="00370099"/>
    <w:rsid w:val="00370A82"/>
    <w:rsid w:val="003722BB"/>
    <w:rsid w:val="00372883"/>
    <w:rsid w:val="00374E22"/>
    <w:rsid w:val="00377AC8"/>
    <w:rsid w:val="003818CB"/>
    <w:rsid w:val="00381AF0"/>
    <w:rsid w:val="0038344B"/>
    <w:rsid w:val="00383706"/>
    <w:rsid w:val="00386AFE"/>
    <w:rsid w:val="0038739B"/>
    <w:rsid w:val="00392265"/>
    <w:rsid w:val="003939A2"/>
    <w:rsid w:val="00394D8E"/>
    <w:rsid w:val="00395D42"/>
    <w:rsid w:val="0039694A"/>
    <w:rsid w:val="0039730E"/>
    <w:rsid w:val="003A0041"/>
    <w:rsid w:val="003A2442"/>
    <w:rsid w:val="003A309F"/>
    <w:rsid w:val="003A65D8"/>
    <w:rsid w:val="003A76C7"/>
    <w:rsid w:val="003A7794"/>
    <w:rsid w:val="003B07E2"/>
    <w:rsid w:val="003B17C0"/>
    <w:rsid w:val="003B1F72"/>
    <w:rsid w:val="003B2441"/>
    <w:rsid w:val="003B28F4"/>
    <w:rsid w:val="003B2A52"/>
    <w:rsid w:val="003B2F87"/>
    <w:rsid w:val="003B2FA9"/>
    <w:rsid w:val="003B6194"/>
    <w:rsid w:val="003B7DA7"/>
    <w:rsid w:val="003C00C1"/>
    <w:rsid w:val="003C1E44"/>
    <w:rsid w:val="003C200E"/>
    <w:rsid w:val="003C2794"/>
    <w:rsid w:val="003C292C"/>
    <w:rsid w:val="003C38C7"/>
    <w:rsid w:val="003C3DE8"/>
    <w:rsid w:val="003C5453"/>
    <w:rsid w:val="003C6489"/>
    <w:rsid w:val="003C65AB"/>
    <w:rsid w:val="003C6C39"/>
    <w:rsid w:val="003C6D0D"/>
    <w:rsid w:val="003D0061"/>
    <w:rsid w:val="003D2F74"/>
    <w:rsid w:val="003D4B0F"/>
    <w:rsid w:val="003D4E7E"/>
    <w:rsid w:val="003D4F30"/>
    <w:rsid w:val="003D51A9"/>
    <w:rsid w:val="003D5F37"/>
    <w:rsid w:val="003D6A65"/>
    <w:rsid w:val="003D7789"/>
    <w:rsid w:val="003E08E5"/>
    <w:rsid w:val="003E2102"/>
    <w:rsid w:val="003E215B"/>
    <w:rsid w:val="003E372E"/>
    <w:rsid w:val="003E3E37"/>
    <w:rsid w:val="003E5DA2"/>
    <w:rsid w:val="003E5DCB"/>
    <w:rsid w:val="003E62F8"/>
    <w:rsid w:val="003E6E46"/>
    <w:rsid w:val="003E7D8F"/>
    <w:rsid w:val="003F0CD3"/>
    <w:rsid w:val="003F0F83"/>
    <w:rsid w:val="003F19CC"/>
    <w:rsid w:val="003F1B39"/>
    <w:rsid w:val="003F1D2F"/>
    <w:rsid w:val="003F1FE3"/>
    <w:rsid w:val="003F25E4"/>
    <w:rsid w:val="003F46DC"/>
    <w:rsid w:val="003F67FE"/>
    <w:rsid w:val="003F6DEC"/>
    <w:rsid w:val="00400905"/>
    <w:rsid w:val="00400AF9"/>
    <w:rsid w:val="004022F9"/>
    <w:rsid w:val="004028AE"/>
    <w:rsid w:val="00402BDE"/>
    <w:rsid w:val="00403CED"/>
    <w:rsid w:val="00403E1D"/>
    <w:rsid w:val="00404B1F"/>
    <w:rsid w:val="00406476"/>
    <w:rsid w:val="00406FA2"/>
    <w:rsid w:val="004070A1"/>
    <w:rsid w:val="00407E89"/>
    <w:rsid w:val="00410947"/>
    <w:rsid w:val="00416E5B"/>
    <w:rsid w:val="00417AB3"/>
    <w:rsid w:val="004205BE"/>
    <w:rsid w:val="00421258"/>
    <w:rsid w:val="00421C32"/>
    <w:rsid w:val="00421CFE"/>
    <w:rsid w:val="0042250F"/>
    <w:rsid w:val="00422515"/>
    <w:rsid w:val="0042540A"/>
    <w:rsid w:val="00425688"/>
    <w:rsid w:val="00426299"/>
    <w:rsid w:val="00430A53"/>
    <w:rsid w:val="00431CDF"/>
    <w:rsid w:val="0043238D"/>
    <w:rsid w:val="00432C12"/>
    <w:rsid w:val="004335E8"/>
    <w:rsid w:val="0043416D"/>
    <w:rsid w:val="00437389"/>
    <w:rsid w:val="00437409"/>
    <w:rsid w:val="00437988"/>
    <w:rsid w:val="004402A6"/>
    <w:rsid w:val="00440869"/>
    <w:rsid w:val="00441BCA"/>
    <w:rsid w:val="00442246"/>
    <w:rsid w:val="00442BCF"/>
    <w:rsid w:val="00443161"/>
    <w:rsid w:val="00446193"/>
    <w:rsid w:val="004467EA"/>
    <w:rsid w:val="00447267"/>
    <w:rsid w:val="004501FC"/>
    <w:rsid w:val="004505FA"/>
    <w:rsid w:val="00451F89"/>
    <w:rsid w:val="00452FBC"/>
    <w:rsid w:val="0045426E"/>
    <w:rsid w:val="00455220"/>
    <w:rsid w:val="004558C1"/>
    <w:rsid w:val="0045612D"/>
    <w:rsid w:val="00460A12"/>
    <w:rsid w:val="0046117B"/>
    <w:rsid w:val="0046221E"/>
    <w:rsid w:val="00462297"/>
    <w:rsid w:val="00463207"/>
    <w:rsid w:val="00464D19"/>
    <w:rsid w:val="00465348"/>
    <w:rsid w:val="00465A12"/>
    <w:rsid w:val="00466257"/>
    <w:rsid w:val="00466F2D"/>
    <w:rsid w:val="00467353"/>
    <w:rsid w:val="0047079A"/>
    <w:rsid w:val="00472FEC"/>
    <w:rsid w:val="00473443"/>
    <w:rsid w:val="00473981"/>
    <w:rsid w:val="00474FE1"/>
    <w:rsid w:val="004753BD"/>
    <w:rsid w:val="004754BF"/>
    <w:rsid w:val="004757C6"/>
    <w:rsid w:val="00475EEF"/>
    <w:rsid w:val="00476503"/>
    <w:rsid w:val="004773B4"/>
    <w:rsid w:val="00477745"/>
    <w:rsid w:val="0048011D"/>
    <w:rsid w:val="00483322"/>
    <w:rsid w:val="0048423F"/>
    <w:rsid w:val="00484C08"/>
    <w:rsid w:val="00486A4E"/>
    <w:rsid w:val="00487799"/>
    <w:rsid w:val="00490674"/>
    <w:rsid w:val="00490A90"/>
    <w:rsid w:val="00492463"/>
    <w:rsid w:val="00493517"/>
    <w:rsid w:val="00493F2F"/>
    <w:rsid w:val="00494000"/>
    <w:rsid w:val="004946DB"/>
    <w:rsid w:val="004948C4"/>
    <w:rsid w:val="004960F2"/>
    <w:rsid w:val="00496737"/>
    <w:rsid w:val="00497A9B"/>
    <w:rsid w:val="004A0451"/>
    <w:rsid w:val="004A07B1"/>
    <w:rsid w:val="004A0A54"/>
    <w:rsid w:val="004A0D1C"/>
    <w:rsid w:val="004A1AB8"/>
    <w:rsid w:val="004A2ABA"/>
    <w:rsid w:val="004A2F8B"/>
    <w:rsid w:val="004A34A5"/>
    <w:rsid w:val="004A3D7E"/>
    <w:rsid w:val="004A5BCC"/>
    <w:rsid w:val="004A6E8D"/>
    <w:rsid w:val="004A73FC"/>
    <w:rsid w:val="004A7C03"/>
    <w:rsid w:val="004B0EE9"/>
    <w:rsid w:val="004B1CA8"/>
    <w:rsid w:val="004B5D93"/>
    <w:rsid w:val="004B7A4B"/>
    <w:rsid w:val="004C0876"/>
    <w:rsid w:val="004C08FD"/>
    <w:rsid w:val="004C163E"/>
    <w:rsid w:val="004C22BE"/>
    <w:rsid w:val="004C5366"/>
    <w:rsid w:val="004C54E3"/>
    <w:rsid w:val="004C56F3"/>
    <w:rsid w:val="004C6E35"/>
    <w:rsid w:val="004C7345"/>
    <w:rsid w:val="004D0B7C"/>
    <w:rsid w:val="004D0C69"/>
    <w:rsid w:val="004D1E7C"/>
    <w:rsid w:val="004D24F1"/>
    <w:rsid w:val="004D27F7"/>
    <w:rsid w:val="004D3E8B"/>
    <w:rsid w:val="004D4AB9"/>
    <w:rsid w:val="004D4C43"/>
    <w:rsid w:val="004D5A32"/>
    <w:rsid w:val="004D5C54"/>
    <w:rsid w:val="004E1CA0"/>
    <w:rsid w:val="004E1DC6"/>
    <w:rsid w:val="004E2B7F"/>
    <w:rsid w:val="004E63F3"/>
    <w:rsid w:val="004E642A"/>
    <w:rsid w:val="004E65B0"/>
    <w:rsid w:val="004E7A3B"/>
    <w:rsid w:val="004F0C71"/>
    <w:rsid w:val="004F0CF7"/>
    <w:rsid w:val="004F3B9C"/>
    <w:rsid w:val="004F4F4E"/>
    <w:rsid w:val="004F5DDA"/>
    <w:rsid w:val="004F7602"/>
    <w:rsid w:val="0050205D"/>
    <w:rsid w:val="0050231D"/>
    <w:rsid w:val="00502B2E"/>
    <w:rsid w:val="00505400"/>
    <w:rsid w:val="00505517"/>
    <w:rsid w:val="00505A8A"/>
    <w:rsid w:val="0050672C"/>
    <w:rsid w:val="00507E1B"/>
    <w:rsid w:val="005104DF"/>
    <w:rsid w:val="0051172E"/>
    <w:rsid w:val="00512244"/>
    <w:rsid w:val="005123DF"/>
    <w:rsid w:val="00512FC2"/>
    <w:rsid w:val="00513C39"/>
    <w:rsid w:val="0051415C"/>
    <w:rsid w:val="00514683"/>
    <w:rsid w:val="005148C8"/>
    <w:rsid w:val="00514CB9"/>
    <w:rsid w:val="00515359"/>
    <w:rsid w:val="005155EC"/>
    <w:rsid w:val="0051619E"/>
    <w:rsid w:val="00516266"/>
    <w:rsid w:val="005168C1"/>
    <w:rsid w:val="005168C8"/>
    <w:rsid w:val="005168F4"/>
    <w:rsid w:val="005204A5"/>
    <w:rsid w:val="00520DC9"/>
    <w:rsid w:val="005212AE"/>
    <w:rsid w:val="00522542"/>
    <w:rsid w:val="00522A22"/>
    <w:rsid w:val="00522B6E"/>
    <w:rsid w:val="005233F1"/>
    <w:rsid w:val="005234BA"/>
    <w:rsid w:val="005238CD"/>
    <w:rsid w:val="00525A7B"/>
    <w:rsid w:val="0052715E"/>
    <w:rsid w:val="00527815"/>
    <w:rsid w:val="0052798F"/>
    <w:rsid w:val="005302EC"/>
    <w:rsid w:val="00531189"/>
    <w:rsid w:val="005334E5"/>
    <w:rsid w:val="005336F0"/>
    <w:rsid w:val="00536F3B"/>
    <w:rsid w:val="0054245A"/>
    <w:rsid w:val="00543232"/>
    <w:rsid w:val="0054369A"/>
    <w:rsid w:val="00545105"/>
    <w:rsid w:val="0054581E"/>
    <w:rsid w:val="0054763F"/>
    <w:rsid w:val="005509D1"/>
    <w:rsid w:val="005535AD"/>
    <w:rsid w:val="00554258"/>
    <w:rsid w:val="005545EA"/>
    <w:rsid w:val="005556FC"/>
    <w:rsid w:val="00557333"/>
    <w:rsid w:val="005601D3"/>
    <w:rsid w:val="00560CB7"/>
    <w:rsid w:val="00560D10"/>
    <w:rsid w:val="00561122"/>
    <w:rsid w:val="0056139E"/>
    <w:rsid w:val="00561693"/>
    <w:rsid w:val="00562937"/>
    <w:rsid w:val="00564CDB"/>
    <w:rsid w:val="00565A08"/>
    <w:rsid w:val="00565C28"/>
    <w:rsid w:val="00566AF6"/>
    <w:rsid w:val="005670FF"/>
    <w:rsid w:val="00567FDB"/>
    <w:rsid w:val="00571299"/>
    <w:rsid w:val="00575E20"/>
    <w:rsid w:val="00576325"/>
    <w:rsid w:val="00576A80"/>
    <w:rsid w:val="005772F7"/>
    <w:rsid w:val="005776F6"/>
    <w:rsid w:val="005817F6"/>
    <w:rsid w:val="00582C9C"/>
    <w:rsid w:val="005830DC"/>
    <w:rsid w:val="005835C5"/>
    <w:rsid w:val="00586325"/>
    <w:rsid w:val="005879BC"/>
    <w:rsid w:val="00587AAD"/>
    <w:rsid w:val="00590CD6"/>
    <w:rsid w:val="00591448"/>
    <w:rsid w:val="0059328D"/>
    <w:rsid w:val="00593A91"/>
    <w:rsid w:val="00593C0B"/>
    <w:rsid w:val="005942AE"/>
    <w:rsid w:val="005945F9"/>
    <w:rsid w:val="005948F3"/>
    <w:rsid w:val="00594D95"/>
    <w:rsid w:val="00595235"/>
    <w:rsid w:val="0059546F"/>
    <w:rsid w:val="00595BB1"/>
    <w:rsid w:val="00595DF2"/>
    <w:rsid w:val="005962B0"/>
    <w:rsid w:val="0059784A"/>
    <w:rsid w:val="005A0AA5"/>
    <w:rsid w:val="005A10A0"/>
    <w:rsid w:val="005A220A"/>
    <w:rsid w:val="005A2AF4"/>
    <w:rsid w:val="005A5092"/>
    <w:rsid w:val="005A57FE"/>
    <w:rsid w:val="005A678E"/>
    <w:rsid w:val="005A6AE8"/>
    <w:rsid w:val="005A6BB0"/>
    <w:rsid w:val="005A6FA6"/>
    <w:rsid w:val="005A7D9C"/>
    <w:rsid w:val="005B27CC"/>
    <w:rsid w:val="005B28D9"/>
    <w:rsid w:val="005B33ED"/>
    <w:rsid w:val="005B42B3"/>
    <w:rsid w:val="005B55EB"/>
    <w:rsid w:val="005B5AED"/>
    <w:rsid w:val="005B696E"/>
    <w:rsid w:val="005B70CE"/>
    <w:rsid w:val="005B7B7B"/>
    <w:rsid w:val="005C13EE"/>
    <w:rsid w:val="005C3171"/>
    <w:rsid w:val="005C3676"/>
    <w:rsid w:val="005C7651"/>
    <w:rsid w:val="005D1C1F"/>
    <w:rsid w:val="005D3A98"/>
    <w:rsid w:val="005D3C48"/>
    <w:rsid w:val="005D51B8"/>
    <w:rsid w:val="005D580F"/>
    <w:rsid w:val="005D6172"/>
    <w:rsid w:val="005D6726"/>
    <w:rsid w:val="005D7C23"/>
    <w:rsid w:val="005E029F"/>
    <w:rsid w:val="005E26DC"/>
    <w:rsid w:val="005E29B4"/>
    <w:rsid w:val="005E3B71"/>
    <w:rsid w:val="005E52B0"/>
    <w:rsid w:val="005E59BB"/>
    <w:rsid w:val="005E630C"/>
    <w:rsid w:val="005E6AAF"/>
    <w:rsid w:val="005F0474"/>
    <w:rsid w:val="005F0639"/>
    <w:rsid w:val="005F10DD"/>
    <w:rsid w:val="005F1286"/>
    <w:rsid w:val="005F14B9"/>
    <w:rsid w:val="005F1D10"/>
    <w:rsid w:val="005F1D89"/>
    <w:rsid w:val="005F2423"/>
    <w:rsid w:val="005F2A95"/>
    <w:rsid w:val="005F36CF"/>
    <w:rsid w:val="005F42C4"/>
    <w:rsid w:val="005F53AE"/>
    <w:rsid w:val="005F5A1F"/>
    <w:rsid w:val="005F5ACE"/>
    <w:rsid w:val="005F752C"/>
    <w:rsid w:val="005F76F1"/>
    <w:rsid w:val="006001BE"/>
    <w:rsid w:val="00600AB8"/>
    <w:rsid w:val="00601168"/>
    <w:rsid w:val="006015AB"/>
    <w:rsid w:val="0060161E"/>
    <w:rsid w:val="00603033"/>
    <w:rsid w:val="0060405A"/>
    <w:rsid w:val="00605100"/>
    <w:rsid w:val="006077C7"/>
    <w:rsid w:val="0061486F"/>
    <w:rsid w:val="00615B5E"/>
    <w:rsid w:val="00615E09"/>
    <w:rsid w:val="006176E6"/>
    <w:rsid w:val="00617F18"/>
    <w:rsid w:val="00620BDB"/>
    <w:rsid w:val="00621B0C"/>
    <w:rsid w:val="00621E43"/>
    <w:rsid w:val="0062207D"/>
    <w:rsid w:val="00622162"/>
    <w:rsid w:val="0062231C"/>
    <w:rsid w:val="006224CF"/>
    <w:rsid w:val="00622744"/>
    <w:rsid w:val="0062679B"/>
    <w:rsid w:val="00627273"/>
    <w:rsid w:val="00627517"/>
    <w:rsid w:val="00631DDE"/>
    <w:rsid w:val="0063225F"/>
    <w:rsid w:val="00634899"/>
    <w:rsid w:val="00634C73"/>
    <w:rsid w:val="006355F5"/>
    <w:rsid w:val="0063647A"/>
    <w:rsid w:val="006365DB"/>
    <w:rsid w:val="00636CF9"/>
    <w:rsid w:val="00636D48"/>
    <w:rsid w:val="006373E8"/>
    <w:rsid w:val="006402B0"/>
    <w:rsid w:val="006403F0"/>
    <w:rsid w:val="00640564"/>
    <w:rsid w:val="00641B61"/>
    <w:rsid w:val="00641D15"/>
    <w:rsid w:val="00643A43"/>
    <w:rsid w:val="00653425"/>
    <w:rsid w:val="006536F0"/>
    <w:rsid w:val="006540C7"/>
    <w:rsid w:val="00654D4E"/>
    <w:rsid w:val="00655BD4"/>
    <w:rsid w:val="006566F5"/>
    <w:rsid w:val="00656980"/>
    <w:rsid w:val="00657882"/>
    <w:rsid w:val="00660942"/>
    <w:rsid w:val="00660C4A"/>
    <w:rsid w:val="00661F0C"/>
    <w:rsid w:val="006628EA"/>
    <w:rsid w:val="00663C9C"/>
    <w:rsid w:val="00663EBC"/>
    <w:rsid w:val="006663FC"/>
    <w:rsid w:val="00666D82"/>
    <w:rsid w:val="00670110"/>
    <w:rsid w:val="006720E3"/>
    <w:rsid w:val="00672B14"/>
    <w:rsid w:val="006744E2"/>
    <w:rsid w:val="00677D1D"/>
    <w:rsid w:val="00681452"/>
    <w:rsid w:val="00681F9C"/>
    <w:rsid w:val="006835C5"/>
    <w:rsid w:val="00683F03"/>
    <w:rsid w:val="00684002"/>
    <w:rsid w:val="006852AE"/>
    <w:rsid w:val="006868EF"/>
    <w:rsid w:val="00686C53"/>
    <w:rsid w:val="00686F7F"/>
    <w:rsid w:val="006875FD"/>
    <w:rsid w:val="00691275"/>
    <w:rsid w:val="00692E4F"/>
    <w:rsid w:val="00693E24"/>
    <w:rsid w:val="00693EE2"/>
    <w:rsid w:val="00693F70"/>
    <w:rsid w:val="00694F26"/>
    <w:rsid w:val="006961F0"/>
    <w:rsid w:val="00696AFA"/>
    <w:rsid w:val="00697F91"/>
    <w:rsid w:val="006A01A1"/>
    <w:rsid w:val="006A51E0"/>
    <w:rsid w:val="006A5DE6"/>
    <w:rsid w:val="006A65FE"/>
    <w:rsid w:val="006A666A"/>
    <w:rsid w:val="006B138C"/>
    <w:rsid w:val="006B1CBE"/>
    <w:rsid w:val="006B2B1F"/>
    <w:rsid w:val="006B347E"/>
    <w:rsid w:val="006B49A5"/>
    <w:rsid w:val="006B4B2A"/>
    <w:rsid w:val="006B5571"/>
    <w:rsid w:val="006B5BF7"/>
    <w:rsid w:val="006B5E38"/>
    <w:rsid w:val="006B63ED"/>
    <w:rsid w:val="006B65BC"/>
    <w:rsid w:val="006B6DEB"/>
    <w:rsid w:val="006B75BF"/>
    <w:rsid w:val="006C042D"/>
    <w:rsid w:val="006C0891"/>
    <w:rsid w:val="006C0991"/>
    <w:rsid w:val="006C19CF"/>
    <w:rsid w:val="006C1B1D"/>
    <w:rsid w:val="006C1D82"/>
    <w:rsid w:val="006C4DB4"/>
    <w:rsid w:val="006C55E3"/>
    <w:rsid w:val="006C7092"/>
    <w:rsid w:val="006C7C21"/>
    <w:rsid w:val="006D0D57"/>
    <w:rsid w:val="006D17B5"/>
    <w:rsid w:val="006D1E83"/>
    <w:rsid w:val="006D201A"/>
    <w:rsid w:val="006D6336"/>
    <w:rsid w:val="006D7961"/>
    <w:rsid w:val="006D7CF0"/>
    <w:rsid w:val="006E0670"/>
    <w:rsid w:val="006E0C32"/>
    <w:rsid w:val="006E14C1"/>
    <w:rsid w:val="006E1862"/>
    <w:rsid w:val="006E2DF0"/>
    <w:rsid w:val="006E3676"/>
    <w:rsid w:val="006E3A4B"/>
    <w:rsid w:val="006E5F6A"/>
    <w:rsid w:val="006E72E9"/>
    <w:rsid w:val="006E7AFF"/>
    <w:rsid w:val="006E7F17"/>
    <w:rsid w:val="006F02EC"/>
    <w:rsid w:val="006F0D38"/>
    <w:rsid w:val="006F0EC6"/>
    <w:rsid w:val="006F2309"/>
    <w:rsid w:val="006F30C5"/>
    <w:rsid w:val="006F5A79"/>
    <w:rsid w:val="006F5E88"/>
    <w:rsid w:val="006F7219"/>
    <w:rsid w:val="007001F6"/>
    <w:rsid w:val="00700C91"/>
    <w:rsid w:val="00701616"/>
    <w:rsid w:val="0070187F"/>
    <w:rsid w:val="00701D7A"/>
    <w:rsid w:val="0070217E"/>
    <w:rsid w:val="007024EC"/>
    <w:rsid w:val="00702561"/>
    <w:rsid w:val="007030A3"/>
    <w:rsid w:val="0070404C"/>
    <w:rsid w:val="00704BC1"/>
    <w:rsid w:val="0070524C"/>
    <w:rsid w:val="00705B0A"/>
    <w:rsid w:val="00710CB5"/>
    <w:rsid w:val="00712C65"/>
    <w:rsid w:val="007133EC"/>
    <w:rsid w:val="007139DE"/>
    <w:rsid w:val="00713AF3"/>
    <w:rsid w:val="0071436C"/>
    <w:rsid w:val="0071481A"/>
    <w:rsid w:val="00715144"/>
    <w:rsid w:val="0071529C"/>
    <w:rsid w:val="0071569A"/>
    <w:rsid w:val="007165F8"/>
    <w:rsid w:val="007170B0"/>
    <w:rsid w:val="007172C2"/>
    <w:rsid w:val="00721611"/>
    <w:rsid w:val="00725FB3"/>
    <w:rsid w:val="00726390"/>
    <w:rsid w:val="00726656"/>
    <w:rsid w:val="00726AAF"/>
    <w:rsid w:val="007278A2"/>
    <w:rsid w:val="00732616"/>
    <w:rsid w:val="00734D43"/>
    <w:rsid w:val="00736F8D"/>
    <w:rsid w:val="0073780A"/>
    <w:rsid w:val="007379A0"/>
    <w:rsid w:val="00737A3A"/>
    <w:rsid w:val="00740505"/>
    <w:rsid w:val="007413A1"/>
    <w:rsid w:val="00741DCC"/>
    <w:rsid w:val="0074263A"/>
    <w:rsid w:val="00742E9C"/>
    <w:rsid w:val="00743431"/>
    <w:rsid w:val="00744908"/>
    <w:rsid w:val="007451C4"/>
    <w:rsid w:val="0074670E"/>
    <w:rsid w:val="00751B56"/>
    <w:rsid w:val="007539EB"/>
    <w:rsid w:val="0075514D"/>
    <w:rsid w:val="00755583"/>
    <w:rsid w:val="00755B6F"/>
    <w:rsid w:val="00755B88"/>
    <w:rsid w:val="00755B91"/>
    <w:rsid w:val="00756242"/>
    <w:rsid w:val="00757AF1"/>
    <w:rsid w:val="00757BF7"/>
    <w:rsid w:val="00761133"/>
    <w:rsid w:val="007615D6"/>
    <w:rsid w:val="00761DFA"/>
    <w:rsid w:val="0076365D"/>
    <w:rsid w:val="00763815"/>
    <w:rsid w:val="0076449E"/>
    <w:rsid w:val="00764ACC"/>
    <w:rsid w:val="00764AFB"/>
    <w:rsid w:val="0076515E"/>
    <w:rsid w:val="007652CA"/>
    <w:rsid w:val="007655F0"/>
    <w:rsid w:val="0076594B"/>
    <w:rsid w:val="00765F0A"/>
    <w:rsid w:val="00767037"/>
    <w:rsid w:val="007718E3"/>
    <w:rsid w:val="00771E8D"/>
    <w:rsid w:val="007720C7"/>
    <w:rsid w:val="00774A44"/>
    <w:rsid w:val="007752EE"/>
    <w:rsid w:val="00775525"/>
    <w:rsid w:val="00775981"/>
    <w:rsid w:val="00775FDE"/>
    <w:rsid w:val="007766E9"/>
    <w:rsid w:val="00776F40"/>
    <w:rsid w:val="00780A9D"/>
    <w:rsid w:val="00781623"/>
    <w:rsid w:val="00781C4D"/>
    <w:rsid w:val="00782B08"/>
    <w:rsid w:val="00783747"/>
    <w:rsid w:val="007842BA"/>
    <w:rsid w:val="00785AF9"/>
    <w:rsid w:val="00790875"/>
    <w:rsid w:val="007913F1"/>
    <w:rsid w:val="0079302E"/>
    <w:rsid w:val="0079303E"/>
    <w:rsid w:val="0079517B"/>
    <w:rsid w:val="00797839"/>
    <w:rsid w:val="00797B7F"/>
    <w:rsid w:val="007A0157"/>
    <w:rsid w:val="007A1F7B"/>
    <w:rsid w:val="007A57C1"/>
    <w:rsid w:val="007A7ACC"/>
    <w:rsid w:val="007B0BFF"/>
    <w:rsid w:val="007B4F77"/>
    <w:rsid w:val="007B5665"/>
    <w:rsid w:val="007B5F90"/>
    <w:rsid w:val="007B605F"/>
    <w:rsid w:val="007B67C1"/>
    <w:rsid w:val="007B70B4"/>
    <w:rsid w:val="007B79E2"/>
    <w:rsid w:val="007B7FD0"/>
    <w:rsid w:val="007C0E1D"/>
    <w:rsid w:val="007C3FCD"/>
    <w:rsid w:val="007C44DA"/>
    <w:rsid w:val="007C4EAE"/>
    <w:rsid w:val="007C58FD"/>
    <w:rsid w:val="007C72FF"/>
    <w:rsid w:val="007C7B42"/>
    <w:rsid w:val="007C7FD5"/>
    <w:rsid w:val="007D0A32"/>
    <w:rsid w:val="007D0E74"/>
    <w:rsid w:val="007D1302"/>
    <w:rsid w:val="007D16E7"/>
    <w:rsid w:val="007D4F81"/>
    <w:rsid w:val="007D660A"/>
    <w:rsid w:val="007E19BE"/>
    <w:rsid w:val="007E1F04"/>
    <w:rsid w:val="007E36B7"/>
    <w:rsid w:val="007E4938"/>
    <w:rsid w:val="007E4E85"/>
    <w:rsid w:val="007E6252"/>
    <w:rsid w:val="007E6C8B"/>
    <w:rsid w:val="007E7EAE"/>
    <w:rsid w:val="007F0DFC"/>
    <w:rsid w:val="007F1368"/>
    <w:rsid w:val="007F1B50"/>
    <w:rsid w:val="007F3D4A"/>
    <w:rsid w:val="007F6FC3"/>
    <w:rsid w:val="007F75DB"/>
    <w:rsid w:val="00800298"/>
    <w:rsid w:val="00800C3A"/>
    <w:rsid w:val="00804688"/>
    <w:rsid w:val="00804699"/>
    <w:rsid w:val="00804CA0"/>
    <w:rsid w:val="00806510"/>
    <w:rsid w:val="00810640"/>
    <w:rsid w:val="008108CA"/>
    <w:rsid w:val="008111F6"/>
    <w:rsid w:val="00811FD9"/>
    <w:rsid w:val="008125ED"/>
    <w:rsid w:val="008126A9"/>
    <w:rsid w:val="008126BB"/>
    <w:rsid w:val="00812C4A"/>
    <w:rsid w:val="00812CB1"/>
    <w:rsid w:val="008130A3"/>
    <w:rsid w:val="00815E68"/>
    <w:rsid w:val="00816177"/>
    <w:rsid w:val="008164D4"/>
    <w:rsid w:val="008203CE"/>
    <w:rsid w:val="00821C04"/>
    <w:rsid w:val="00822225"/>
    <w:rsid w:val="008225A0"/>
    <w:rsid w:val="00824B82"/>
    <w:rsid w:val="00825871"/>
    <w:rsid w:val="00826806"/>
    <w:rsid w:val="00826E3A"/>
    <w:rsid w:val="0083094F"/>
    <w:rsid w:val="00832154"/>
    <w:rsid w:val="00833B32"/>
    <w:rsid w:val="008353F9"/>
    <w:rsid w:val="00835B4E"/>
    <w:rsid w:val="0083730C"/>
    <w:rsid w:val="008375EA"/>
    <w:rsid w:val="00837B37"/>
    <w:rsid w:val="0084179E"/>
    <w:rsid w:val="0084275B"/>
    <w:rsid w:val="008434B8"/>
    <w:rsid w:val="008441E5"/>
    <w:rsid w:val="00844448"/>
    <w:rsid w:val="00844481"/>
    <w:rsid w:val="00845B24"/>
    <w:rsid w:val="00850942"/>
    <w:rsid w:val="00852042"/>
    <w:rsid w:val="008538FB"/>
    <w:rsid w:val="0085439E"/>
    <w:rsid w:val="00854ED0"/>
    <w:rsid w:val="008556DA"/>
    <w:rsid w:val="008557DE"/>
    <w:rsid w:val="00855D87"/>
    <w:rsid w:val="00856E72"/>
    <w:rsid w:val="00857D5E"/>
    <w:rsid w:val="00860340"/>
    <w:rsid w:val="00860401"/>
    <w:rsid w:val="00861B24"/>
    <w:rsid w:val="00862ADB"/>
    <w:rsid w:val="0086312B"/>
    <w:rsid w:val="00863669"/>
    <w:rsid w:val="008646F2"/>
    <w:rsid w:val="00864F9D"/>
    <w:rsid w:val="00865B25"/>
    <w:rsid w:val="008718C1"/>
    <w:rsid w:val="00871A9C"/>
    <w:rsid w:val="00873A88"/>
    <w:rsid w:val="008751BE"/>
    <w:rsid w:val="0087659F"/>
    <w:rsid w:val="00876803"/>
    <w:rsid w:val="00876C6E"/>
    <w:rsid w:val="00883037"/>
    <w:rsid w:val="00884640"/>
    <w:rsid w:val="00884728"/>
    <w:rsid w:val="00884A62"/>
    <w:rsid w:val="00884B19"/>
    <w:rsid w:val="008854A4"/>
    <w:rsid w:val="008877C4"/>
    <w:rsid w:val="00890070"/>
    <w:rsid w:val="008911A4"/>
    <w:rsid w:val="00893709"/>
    <w:rsid w:val="00893AF2"/>
    <w:rsid w:val="0089491C"/>
    <w:rsid w:val="00894A1F"/>
    <w:rsid w:val="00894D1F"/>
    <w:rsid w:val="008969D5"/>
    <w:rsid w:val="008A02B3"/>
    <w:rsid w:val="008A0A77"/>
    <w:rsid w:val="008A28D1"/>
    <w:rsid w:val="008A303A"/>
    <w:rsid w:val="008A3971"/>
    <w:rsid w:val="008A470E"/>
    <w:rsid w:val="008A4F33"/>
    <w:rsid w:val="008B12BD"/>
    <w:rsid w:val="008B1E07"/>
    <w:rsid w:val="008B2083"/>
    <w:rsid w:val="008B24AE"/>
    <w:rsid w:val="008B26B2"/>
    <w:rsid w:val="008B2C87"/>
    <w:rsid w:val="008B2D87"/>
    <w:rsid w:val="008B2EF9"/>
    <w:rsid w:val="008B46F4"/>
    <w:rsid w:val="008B6DDA"/>
    <w:rsid w:val="008B6FB2"/>
    <w:rsid w:val="008B7698"/>
    <w:rsid w:val="008B7D87"/>
    <w:rsid w:val="008C2BBB"/>
    <w:rsid w:val="008C31A0"/>
    <w:rsid w:val="008C33E1"/>
    <w:rsid w:val="008C5352"/>
    <w:rsid w:val="008C6962"/>
    <w:rsid w:val="008C7E6D"/>
    <w:rsid w:val="008D044F"/>
    <w:rsid w:val="008D0B34"/>
    <w:rsid w:val="008D31AF"/>
    <w:rsid w:val="008D322A"/>
    <w:rsid w:val="008D4324"/>
    <w:rsid w:val="008D4597"/>
    <w:rsid w:val="008D53C9"/>
    <w:rsid w:val="008D7342"/>
    <w:rsid w:val="008E0124"/>
    <w:rsid w:val="008E12FD"/>
    <w:rsid w:val="008E1E2E"/>
    <w:rsid w:val="008E2CDC"/>
    <w:rsid w:val="008E3FCF"/>
    <w:rsid w:val="008E4B0F"/>
    <w:rsid w:val="008E7329"/>
    <w:rsid w:val="008E79B6"/>
    <w:rsid w:val="008F0974"/>
    <w:rsid w:val="008F53EF"/>
    <w:rsid w:val="008F5555"/>
    <w:rsid w:val="008F5C80"/>
    <w:rsid w:val="008F665D"/>
    <w:rsid w:val="008F6D3A"/>
    <w:rsid w:val="008F6EDE"/>
    <w:rsid w:val="008F7040"/>
    <w:rsid w:val="00901FD6"/>
    <w:rsid w:val="00902264"/>
    <w:rsid w:val="0090358E"/>
    <w:rsid w:val="0090575D"/>
    <w:rsid w:val="009059FC"/>
    <w:rsid w:val="00910B64"/>
    <w:rsid w:val="009119F8"/>
    <w:rsid w:val="0091220A"/>
    <w:rsid w:val="00912947"/>
    <w:rsid w:val="009175D5"/>
    <w:rsid w:val="00917862"/>
    <w:rsid w:val="0092057D"/>
    <w:rsid w:val="0092079A"/>
    <w:rsid w:val="00920B6E"/>
    <w:rsid w:val="009212EF"/>
    <w:rsid w:val="00921786"/>
    <w:rsid w:val="00921DDA"/>
    <w:rsid w:val="00921EC2"/>
    <w:rsid w:val="009241A9"/>
    <w:rsid w:val="00924D45"/>
    <w:rsid w:val="0092577C"/>
    <w:rsid w:val="00930C6B"/>
    <w:rsid w:val="009314EB"/>
    <w:rsid w:val="00931551"/>
    <w:rsid w:val="00932061"/>
    <w:rsid w:val="00932819"/>
    <w:rsid w:val="0093363A"/>
    <w:rsid w:val="00933CD0"/>
    <w:rsid w:val="00933CE3"/>
    <w:rsid w:val="009340A3"/>
    <w:rsid w:val="00935134"/>
    <w:rsid w:val="009358BD"/>
    <w:rsid w:val="0093691B"/>
    <w:rsid w:val="00936C38"/>
    <w:rsid w:val="00936E78"/>
    <w:rsid w:val="0093752B"/>
    <w:rsid w:val="00937599"/>
    <w:rsid w:val="00937E8D"/>
    <w:rsid w:val="00937F64"/>
    <w:rsid w:val="0094012E"/>
    <w:rsid w:val="00940EC9"/>
    <w:rsid w:val="00942083"/>
    <w:rsid w:val="0094214F"/>
    <w:rsid w:val="00942508"/>
    <w:rsid w:val="00943F2D"/>
    <w:rsid w:val="00947AA9"/>
    <w:rsid w:val="00947BF6"/>
    <w:rsid w:val="00947E3C"/>
    <w:rsid w:val="00950D82"/>
    <w:rsid w:val="00951900"/>
    <w:rsid w:val="00952635"/>
    <w:rsid w:val="00953620"/>
    <w:rsid w:val="00956247"/>
    <w:rsid w:val="009608DD"/>
    <w:rsid w:val="00960A9D"/>
    <w:rsid w:val="00961FF2"/>
    <w:rsid w:val="00962D4C"/>
    <w:rsid w:val="00963B66"/>
    <w:rsid w:val="00964B5B"/>
    <w:rsid w:val="00966480"/>
    <w:rsid w:val="00966A6B"/>
    <w:rsid w:val="00966BBD"/>
    <w:rsid w:val="0096738A"/>
    <w:rsid w:val="009706AC"/>
    <w:rsid w:val="009709A5"/>
    <w:rsid w:val="00971884"/>
    <w:rsid w:val="00972285"/>
    <w:rsid w:val="0097237C"/>
    <w:rsid w:val="00972858"/>
    <w:rsid w:val="00972F09"/>
    <w:rsid w:val="00974A06"/>
    <w:rsid w:val="00974F0C"/>
    <w:rsid w:val="009753E7"/>
    <w:rsid w:val="0097722C"/>
    <w:rsid w:val="00980E06"/>
    <w:rsid w:val="00980EA9"/>
    <w:rsid w:val="00981437"/>
    <w:rsid w:val="009826C7"/>
    <w:rsid w:val="009831B9"/>
    <w:rsid w:val="00983853"/>
    <w:rsid w:val="00985797"/>
    <w:rsid w:val="00985B65"/>
    <w:rsid w:val="0098622F"/>
    <w:rsid w:val="00986262"/>
    <w:rsid w:val="00986D01"/>
    <w:rsid w:val="00987CA7"/>
    <w:rsid w:val="00990F90"/>
    <w:rsid w:val="00991450"/>
    <w:rsid w:val="009925FA"/>
    <w:rsid w:val="0099454B"/>
    <w:rsid w:val="0099482A"/>
    <w:rsid w:val="00997CA6"/>
    <w:rsid w:val="00997D27"/>
    <w:rsid w:val="009A092A"/>
    <w:rsid w:val="009A1953"/>
    <w:rsid w:val="009A2619"/>
    <w:rsid w:val="009A2EFA"/>
    <w:rsid w:val="009A323B"/>
    <w:rsid w:val="009A4A7A"/>
    <w:rsid w:val="009A5369"/>
    <w:rsid w:val="009A54F9"/>
    <w:rsid w:val="009A5EB9"/>
    <w:rsid w:val="009A6AF3"/>
    <w:rsid w:val="009A6E64"/>
    <w:rsid w:val="009A77CA"/>
    <w:rsid w:val="009A7921"/>
    <w:rsid w:val="009B037F"/>
    <w:rsid w:val="009B0F3B"/>
    <w:rsid w:val="009B0F44"/>
    <w:rsid w:val="009B1C33"/>
    <w:rsid w:val="009B1C8C"/>
    <w:rsid w:val="009B1D40"/>
    <w:rsid w:val="009B288C"/>
    <w:rsid w:val="009B28B2"/>
    <w:rsid w:val="009B44C6"/>
    <w:rsid w:val="009B4A07"/>
    <w:rsid w:val="009B4FA1"/>
    <w:rsid w:val="009B6B83"/>
    <w:rsid w:val="009C1176"/>
    <w:rsid w:val="009C28BD"/>
    <w:rsid w:val="009C29EC"/>
    <w:rsid w:val="009C370E"/>
    <w:rsid w:val="009C39AC"/>
    <w:rsid w:val="009C5D07"/>
    <w:rsid w:val="009C7341"/>
    <w:rsid w:val="009C7BC2"/>
    <w:rsid w:val="009D0094"/>
    <w:rsid w:val="009D0FF9"/>
    <w:rsid w:val="009D2C65"/>
    <w:rsid w:val="009D2E8B"/>
    <w:rsid w:val="009D71AB"/>
    <w:rsid w:val="009D7B18"/>
    <w:rsid w:val="009E1881"/>
    <w:rsid w:val="009E3BCE"/>
    <w:rsid w:val="009E48D6"/>
    <w:rsid w:val="009E5B6D"/>
    <w:rsid w:val="009E60C3"/>
    <w:rsid w:val="009E6D10"/>
    <w:rsid w:val="009E7188"/>
    <w:rsid w:val="009E78FB"/>
    <w:rsid w:val="009F1F34"/>
    <w:rsid w:val="009F261E"/>
    <w:rsid w:val="009F41FE"/>
    <w:rsid w:val="009F4AC8"/>
    <w:rsid w:val="009F4F00"/>
    <w:rsid w:val="009F5124"/>
    <w:rsid w:val="009F5DEF"/>
    <w:rsid w:val="009F5EFE"/>
    <w:rsid w:val="009F6B26"/>
    <w:rsid w:val="009F752B"/>
    <w:rsid w:val="009F7CD1"/>
    <w:rsid w:val="00A008CE"/>
    <w:rsid w:val="00A02360"/>
    <w:rsid w:val="00A04205"/>
    <w:rsid w:val="00A04960"/>
    <w:rsid w:val="00A04B5E"/>
    <w:rsid w:val="00A05918"/>
    <w:rsid w:val="00A05CF0"/>
    <w:rsid w:val="00A05E6F"/>
    <w:rsid w:val="00A0730D"/>
    <w:rsid w:val="00A077F8"/>
    <w:rsid w:val="00A108A9"/>
    <w:rsid w:val="00A10F0B"/>
    <w:rsid w:val="00A118DF"/>
    <w:rsid w:val="00A122B2"/>
    <w:rsid w:val="00A142BA"/>
    <w:rsid w:val="00A14795"/>
    <w:rsid w:val="00A162AE"/>
    <w:rsid w:val="00A16DC7"/>
    <w:rsid w:val="00A176A1"/>
    <w:rsid w:val="00A17C74"/>
    <w:rsid w:val="00A213AB"/>
    <w:rsid w:val="00A227E2"/>
    <w:rsid w:val="00A2309D"/>
    <w:rsid w:val="00A238B9"/>
    <w:rsid w:val="00A24D5C"/>
    <w:rsid w:val="00A2556B"/>
    <w:rsid w:val="00A25EA2"/>
    <w:rsid w:val="00A25F7B"/>
    <w:rsid w:val="00A26990"/>
    <w:rsid w:val="00A270CE"/>
    <w:rsid w:val="00A2730E"/>
    <w:rsid w:val="00A27439"/>
    <w:rsid w:val="00A27D8D"/>
    <w:rsid w:val="00A27FA8"/>
    <w:rsid w:val="00A30B0C"/>
    <w:rsid w:val="00A31082"/>
    <w:rsid w:val="00A3229F"/>
    <w:rsid w:val="00A334F9"/>
    <w:rsid w:val="00A3395D"/>
    <w:rsid w:val="00A347EC"/>
    <w:rsid w:val="00A34848"/>
    <w:rsid w:val="00A349BE"/>
    <w:rsid w:val="00A35C15"/>
    <w:rsid w:val="00A36318"/>
    <w:rsid w:val="00A416BB"/>
    <w:rsid w:val="00A418F2"/>
    <w:rsid w:val="00A425B8"/>
    <w:rsid w:val="00A43373"/>
    <w:rsid w:val="00A43A35"/>
    <w:rsid w:val="00A44DE8"/>
    <w:rsid w:val="00A45935"/>
    <w:rsid w:val="00A45948"/>
    <w:rsid w:val="00A45C10"/>
    <w:rsid w:val="00A47329"/>
    <w:rsid w:val="00A51453"/>
    <w:rsid w:val="00A51E43"/>
    <w:rsid w:val="00A520E2"/>
    <w:rsid w:val="00A5210D"/>
    <w:rsid w:val="00A52CA5"/>
    <w:rsid w:val="00A5352F"/>
    <w:rsid w:val="00A53D20"/>
    <w:rsid w:val="00A53F36"/>
    <w:rsid w:val="00A55302"/>
    <w:rsid w:val="00A557B3"/>
    <w:rsid w:val="00A571CA"/>
    <w:rsid w:val="00A603D8"/>
    <w:rsid w:val="00A61437"/>
    <w:rsid w:val="00A61A8C"/>
    <w:rsid w:val="00A629B6"/>
    <w:rsid w:val="00A63115"/>
    <w:rsid w:val="00A650E9"/>
    <w:rsid w:val="00A65AAC"/>
    <w:rsid w:val="00A672F4"/>
    <w:rsid w:val="00A7067E"/>
    <w:rsid w:val="00A719D4"/>
    <w:rsid w:val="00A71C87"/>
    <w:rsid w:val="00A723A4"/>
    <w:rsid w:val="00A72955"/>
    <w:rsid w:val="00A74928"/>
    <w:rsid w:val="00A74BE8"/>
    <w:rsid w:val="00A75B95"/>
    <w:rsid w:val="00A775BC"/>
    <w:rsid w:val="00A77687"/>
    <w:rsid w:val="00A779FC"/>
    <w:rsid w:val="00A77A20"/>
    <w:rsid w:val="00A77F1A"/>
    <w:rsid w:val="00A77F3F"/>
    <w:rsid w:val="00A81CB3"/>
    <w:rsid w:val="00A823FC"/>
    <w:rsid w:val="00A83385"/>
    <w:rsid w:val="00A840C6"/>
    <w:rsid w:val="00A84B7C"/>
    <w:rsid w:val="00A853C6"/>
    <w:rsid w:val="00A91052"/>
    <w:rsid w:val="00A92D4F"/>
    <w:rsid w:val="00A97330"/>
    <w:rsid w:val="00AA1BC9"/>
    <w:rsid w:val="00AA1C00"/>
    <w:rsid w:val="00AA1DF1"/>
    <w:rsid w:val="00AA20EE"/>
    <w:rsid w:val="00AA2861"/>
    <w:rsid w:val="00AA35D4"/>
    <w:rsid w:val="00AA4DFB"/>
    <w:rsid w:val="00AA77C8"/>
    <w:rsid w:val="00AB04EE"/>
    <w:rsid w:val="00AB0B18"/>
    <w:rsid w:val="00AB1FB0"/>
    <w:rsid w:val="00AB2A74"/>
    <w:rsid w:val="00AB3374"/>
    <w:rsid w:val="00AB3AFB"/>
    <w:rsid w:val="00AB42E7"/>
    <w:rsid w:val="00AB4308"/>
    <w:rsid w:val="00AB441E"/>
    <w:rsid w:val="00AB4FB4"/>
    <w:rsid w:val="00AB5A53"/>
    <w:rsid w:val="00AB66B1"/>
    <w:rsid w:val="00AC0FC0"/>
    <w:rsid w:val="00AC0FFC"/>
    <w:rsid w:val="00AC1EEF"/>
    <w:rsid w:val="00AC2403"/>
    <w:rsid w:val="00AC2434"/>
    <w:rsid w:val="00AC33C8"/>
    <w:rsid w:val="00AC3623"/>
    <w:rsid w:val="00AC4063"/>
    <w:rsid w:val="00AC4A23"/>
    <w:rsid w:val="00AC4CE1"/>
    <w:rsid w:val="00AC4D07"/>
    <w:rsid w:val="00AC4D40"/>
    <w:rsid w:val="00AD0DA6"/>
    <w:rsid w:val="00AD18D3"/>
    <w:rsid w:val="00AD2636"/>
    <w:rsid w:val="00AD359D"/>
    <w:rsid w:val="00AD3946"/>
    <w:rsid w:val="00AD3A76"/>
    <w:rsid w:val="00AD4340"/>
    <w:rsid w:val="00AD49BE"/>
    <w:rsid w:val="00AD4B27"/>
    <w:rsid w:val="00AD4D45"/>
    <w:rsid w:val="00AD50A8"/>
    <w:rsid w:val="00AD5EA5"/>
    <w:rsid w:val="00AD5FE6"/>
    <w:rsid w:val="00AD7A84"/>
    <w:rsid w:val="00AE12A2"/>
    <w:rsid w:val="00AE1433"/>
    <w:rsid w:val="00AE188B"/>
    <w:rsid w:val="00AE1D75"/>
    <w:rsid w:val="00AE25A9"/>
    <w:rsid w:val="00AE2932"/>
    <w:rsid w:val="00AE326A"/>
    <w:rsid w:val="00AE368A"/>
    <w:rsid w:val="00AE46B4"/>
    <w:rsid w:val="00AE536D"/>
    <w:rsid w:val="00AE688D"/>
    <w:rsid w:val="00AF03D2"/>
    <w:rsid w:val="00AF2205"/>
    <w:rsid w:val="00AF3E5C"/>
    <w:rsid w:val="00AF522A"/>
    <w:rsid w:val="00AF575E"/>
    <w:rsid w:val="00AF5D69"/>
    <w:rsid w:val="00AF7E88"/>
    <w:rsid w:val="00B00B84"/>
    <w:rsid w:val="00B00FF1"/>
    <w:rsid w:val="00B033AB"/>
    <w:rsid w:val="00B070E0"/>
    <w:rsid w:val="00B07280"/>
    <w:rsid w:val="00B0759E"/>
    <w:rsid w:val="00B10B5F"/>
    <w:rsid w:val="00B11654"/>
    <w:rsid w:val="00B11DDD"/>
    <w:rsid w:val="00B12ED8"/>
    <w:rsid w:val="00B1310F"/>
    <w:rsid w:val="00B14000"/>
    <w:rsid w:val="00B1623C"/>
    <w:rsid w:val="00B17092"/>
    <w:rsid w:val="00B171A7"/>
    <w:rsid w:val="00B17C23"/>
    <w:rsid w:val="00B17DB7"/>
    <w:rsid w:val="00B20FDF"/>
    <w:rsid w:val="00B21AD5"/>
    <w:rsid w:val="00B2381D"/>
    <w:rsid w:val="00B23D99"/>
    <w:rsid w:val="00B24A78"/>
    <w:rsid w:val="00B253F5"/>
    <w:rsid w:val="00B254C5"/>
    <w:rsid w:val="00B254CB"/>
    <w:rsid w:val="00B262D0"/>
    <w:rsid w:val="00B269FB"/>
    <w:rsid w:val="00B305A7"/>
    <w:rsid w:val="00B306F2"/>
    <w:rsid w:val="00B309C8"/>
    <w:rsid w:val="00B310F4"/>
    <w:rsid w:val="00B31D1F"/>
    <w:rsid w:val="00B3288D"/>
    <w:rsid w:val="00B34437"/>
    <w:rsid w:val="00B36E02"/>
    <w:rsid w:val="00B37DBA"/>
    <w:rsid w:val="00B37F5D"/>
    <w:rsid w:val="00B41B0B"/>
    <w:rsid w:val="00B41D79"/>
    <w:rsid w:val="00B42D35"/>
    <w:rsid w:val="00B42DBD"/>
    <w:rsid w:val="00B430B0"/>
    <w:rsid w:val="00B43FA8"/>
    <w:rsid w:val="00B44740"/>
    <w:rsid w:val="00B44E94"/>
    <w:rsid w:val="00B4581A"/>
    <w:rsid w:val="00B45E99"/>
    <w:rsid w:val="00B46773"/>
    <w:rsid w:val="00B472C7"/>
    <w:rsid w:val="00B51184"/>
    <w:rsid w:val="00B51932"/>
    <w:rsid w:val="00B51A74"/>
    <w:rsid w:val="00B5286D"/>
    <w:rsid w:val="00B52BAF"/>
    <w:rsid w:val="00B55B16"/>
    <w:rsid w:val="00B56BDC"/>
    <w:rsid w:val="00B56F52"/>
    <w:rsid w:val="00B5773C"/>
    <w:rsid w:val="00B600BF"/>
    <w:rsid w:val="00B61195"/>
    <w:rsid w:val="00B619FF"/>
    <w:rsid w:val="00B62E73"/>
    <w:rsid w:val="00B63367"/>
    <w:rsid w:val="00B636D4"/>
    <w:rsid w:val="00B65404"/>
    <w:rsid w:val="00B6632F"/>
    <w:rsid w:val="00B67F6D"/>
    <w:rsid w:val="00B70713"/>
    <w:rsid w:val="00B7249C"/>
    <w:rsid w:val="00B73295"/>
    <w:rsid w:val="00B74227"/>
    <w:rsid w:val="00B74B0C"/>
    <w:rsid w:val="00B77BD7"/>
    <w:rsid w:val="00B80C8A"/>
    <w:rsid w:val="00B80CCD"/>
    <w:rsid w:val="00B8173E"/>
    <w:rsid w:val="00B8177B"/>
    <w:rsid w:val="00B819A1"/>
    <w:rsid w:val="00B82969"/>
    <w:rsid w:val="00B82F98"/>
    <w:rsid w:val="00B84574"/>
    <w:rsid w:val="00B848C2"/>
    <w:rsid w:val="00B85345"/>
    <w:rsid w:val="00B86D3D"/>
    <w:rsid w:val="00B90927"/>
    <w:rsid w:val="00B91390"/>
    <w:rsid w:val="00B91B28"/>
    <w:rsid w:val="00B91E92"/>
    <w:rsid w:val="00B92A93"/>
    <w:rsid w:val="00B92E28"/>
    <w:rsid w:val="00B93647"/>
    <w:rsid w:val="00B93F29"/>
    <w:rsid w:val="00B94674"/>
    <w:rsid w:val="00B947F1"/>
    <w:rsid w:val="00B95D51"/>
    <w:rsid w:val="00B96A39"/>
    <w:rsid w:val="00B97212"/>
    <w:rsid w:val="00BA090E"/>
    <w:rsid w:val="00BA0B90"/>
    <w:rsid w:val="00BA1009"/>
    <w:rsid w:val="00BA190B"/>
    <w:rsid w:val="00BA37F6"/>
    <w:rsid w:val="00BA3C44"/>
    <w:rsid w:val="00BA444C"/>
    <w:rsid w:val="00BA453A"/>
    <w:rsid w:val="00BA6377"/>
    <w:rsid w:val="00BA6B79"/>
    <w:rsid w:val="00BA70EB"/>
    <w:rsid w:val="00BB025F"/>
    <w:rsid w:val="00BB0E44"/>
    <w:rsid w:val="00BB193B"/>
    <w:rsid w:val="00BB19D4"/>
    <w:rsid w:val="00BB32B1"/>
    <w:rsid w:val="00BB3333"/>
    <w:rsid w:val="00BB38DE"/>
    <w:rsid w:val="00BB46BE"/>
    <w:rsid w:val="00BB72DD"/>
    <w:rsid w:val="00BB7F6A"/>
    <w:rsid w:val="00BC1003"/>
    <w:rsid w:val="00BC1CAC"/>
    <w:rsid w:val="00BC1D1A"/>
    <w:rsid w:val="00BC26B5"/>
    <w:rsid w:val="00BC3825"/>
    <w:rsid w:val="00BC690B"/>
    <w:rsid w:val="00BC7C0F"/>
    <w:rsid w:val="00BD1023"/>
    <w:rsid w:val="00BD22BB"/>
    <w:rsid w:val="00BD2F57"/>
    <w:rsid w:val="00BD3698"/>
    <w:rsid w:val="00BD40FF"/>
    <w:rsid w:val="00BD5D37"/>
    <w:rsid w:val="00BD631D"/>
    <w:rsid w:val="00BD64A7"/>
    <w:rsid w:val="00BD68D3"/>
    <w:rsid w:val="00BE069A"/>
    <w:rsid w:val="00BE1182"/>
    <w:rsid w:val="00BE1C2F"/>
    <w:rsid w:val="00BE2AA9"/>
    <w:rsid w:val="00BE3B15"/>
    <w:rsid w:val="00BE4FAC"/>
    <w:rsid w:val="00BE6DFF"/>
    <w:rsid w:val="00BF0FD6"/>
    <w:rsid w:val="00BF1AC9"/>
    <w:rsid w:val="00BF1B84"/>
    <w:rsid w:val="00BF1BAF"/>
    <w:rsid w:val="00BF1DB5"/>
    <w:rsid w:val="00BF2B07"/>
    <w:rsid w:val="00BF344A"/>
    <w:rsid w:val="00BF347C"/>
    <w:rsid w:val="00BF5046"/>
    <w:rsid w:val="00BF528E"/>
    <w:rsid w:val="00BF6143"/>
    <w:rsid w:val="00BF62DB"/>
    <w:rsid w:val="00BF77FF"/>
    <w:rsid w:val="00BF79F5"/>
    <w:rsid w:val="00C0021E"/>
    <w:rsid w:val="00C02D72"/>
    <w:rsid w:val="00C03D83"/>
    <w:rsid w:val="00C044A6"/>
    <w:rsid w:val="00C0460E"/>
    <w:rsid w:val="00C04765"/>
    <w:rsid w:val="00C0785C"/>
    <w:rsid w:val="00C123CA"/>
    <w:rsid w:val="00C12C41"/>
    <w:rsid w:val="00C14D7E"/>
    <w:rsid w:val="00C15EEE"/>
    <w:rsid w:val="00C16AE5"/>
    <w:rsid w:val="00C16AE8"/>
    <w:rsid w:val="00C16DC3"/>
    <w:rsid w:val="00C16FCD"/>
    <w:rsid w:val="00C17986"/>
    <w:rsid w:val="00C20A35"/>
    <w:rsid w:val="00C20B28"/>
    <w:rsid w:val="00C21589"/>
    <w:rsid w:val="00C231DC"/>
    <w:rsid w:val="00C25D03"/>
    <w:rsid w:val="00C25FCA"/>
    <w:rsid w:val="00C267EA"/>
    <w:rsid w:val="00C26C0F"/>
    <w:rsid w:val="00C276F1"/>
    <w:rsid w:val="00C27898"/>
    <w:rsid w:val="00C27CED"/>
    <w:rsid w:val="00C31CF1"/>
    <w:rsid w:val="00C32163"/>
    <w:rsid w:val="00C327B9"/>
    <w:rsid w:val="00C33ED5"/>
    <w:rsid w:val="00C34FB1"/>
    <w:rsid w:val="00C36318"/>
    <w:rsid w:val="00C363C0"/>
    <w:rsid w:val="00C37989"/>
    <w:rsid w:val="00C40924"/>
    <w:rsid w:val="00C43047"/>
    <w:rsid w:val="00C43C32"/>
    <w:rsid w:val="00C44459"/>
    <w:rsid w:val="00C44857"/>
    <w:rsid w:val="00C465DD"/>
    <w:rsid w:val="00C465E8"/>
    <w:rsid w:val="00C466D2"/>
    <w:rsid w:val="00C50B72"/>
    <w:rsid w:val="00C5192C"/>
    <w:rsid w:val="00C51B92"/>
    <w:rsid w:val="00C52131"/>
    <w:rsid w:val="00C525E7"/>
    <w:rsid w:val="00C53068"/>
    <w:rsid w:val="00C53C23"/>
    <w:rsid w:val="00C54E47"/>
    <w:rsid w:val="00C55489"/>
    <w:rsid w:val="00C558F2"/>
    <w:rsid w:val="00C5770F"/>
    <w:rsid w:val="00C600AD"/>
    <w:rsid w:val="00C61130"/>
    <w:rsid w:val="00C6128C"/>
    <w:rsid w:val="00C6258B"/>
    <w:rsid w:val="00C6268F"/>
    <w:rsid w:val="00C62844"/>
    <w:rsid w:val="00C64344"/>
    <w:rsid w:val="00C655DD"/>
    <w:rsid w:val="00C66144"/>
    <w:rsid w:val="00C661A3"/>
    <w:rsid w:val="00C66341"/>
    <w:rsid w:val="00C668F5"/>
    <w:rsid w:val="00C67333"/>
    <w:rsid w:val="00C67884"/>
    <w:rsid w:val="00C7089C"/>
    <w:rsid w:val="00C72539"/>
    <w:rsid w:val="00C72563"/>
    <w:rsid w:val="00C7283A"/>
    <w:rsid w:val="00C7389A"/>
    <w:rsid w:val="00C7495D"/>
    <w:rsid w:val="00C74D4E"/>
    <w:rsid w:val="00C76F1E"/>
    <w:rsid w:val="00C81668"/>
    <w:rsid w:val="00C8297D"/>
    <w:rsid w:val="00C82CB8"/>
    <w:rsid w:val="00C83048"/>
    <w:rsid w:val="00C8306C"/>
    <w:rsid w:val="00C836EA"/>
    <w:rsid w:val="00C84053"/>
    <w:rsid w:val="00C847A7"/>
    <w:rsid w:val="00C84F0A"/>
    <w:rsid w:val="00C85023"/>
    <w:rsid w:val="00C869FA"/>
    <w:rsid w:val="00C86DD6"/>
    <w:rsid w:val="00C872F2"/>
    <w:rsid w:val="00C877A4"/>
    <w:rsid w:val="00C87D2D"/>
    <w:rsid w:val="00C919F1"/>
    <w:rsid w:val="00C91D19"/>
    <w:rsid w:val="00C92163"/>
    <w:rsid w:val="00C94BF8"/>
    <w:rsid w:val="00C9628D"/>
    <w:rsid w:val="00C96B4D"/>
    <w:rsid w:val="00C96F14"/>
    <w:rsid w:val="00C9779D"/>
    <w:rsid w:val="00CA15D6"/>
    <w:rsid w:val="00CA27B9"/>
    <w:rsid w:val="00CA3390"/>
    <w:rsid w:val="00CA5F56"/>
    <w:rsid w:val="00CA64C3"/>
    <w:rsid w:val="00CA64E6"/>
    <w:rsid w:val="00CA6C13"/>
    <w:rsid w:val="00CA72CA"/>
    <w:rsid w:val="00CB095C"/>
    <w:rsid w:val="00CB1736"/>
    <w:rsid w:val="00CB2497"/>
    <w:rsid w:val="00CB2C3C"/>
    <w:rsid w:val="00CB2D44"/>
    <w:rsid w:val="00CB2DA0"/>
    <w:rsid w:val="00CB4728"/>
    <w:rsid w:val="00CB4C31"/>
    <w:rsid w:val="00CB71A3"/>
    <w:rsid w:val="00CC03FA"/>
    <w:rsid w:val="00CC0AE1"/>
    <w:rsid w:val="00CC1A9C"/>
    <w:rsid w:val="00CC1CB6"/>
    <w:rsid w:val="00CC22A3"/>
    <w:rsid w:val="00CC4796"/>
    <w:rsid w:val="00CC638A"/>
    <w:rsid w:val="00CC740B"/>
    <w:rsid w:val="00CC741E"/>
    <w:rsid w:val="00CD05FE"/>
    <w:rsid w:val="00CD0F26"/>
    <w:rsid w:val="00CD12CF"/>
    <w:rsid w:val="00CD1814"/>
    <w:rsid w:val="00CD3C41"/>
    <w:rsid w:val="00CD5F6B"/>
    <w:rsid w:val="00CD69A0"/>
    <w:rsid w:val="00CD6EEC"/>
    <w:rsid w:val="00CD77A9"/>
    <w:rsid w:val="00CD7A1D"/>
    <w:rsid w:val="00CE2DDB"/>
    <w:rsid w:val="00CE3889"/>
    <w:rsid w:val="00CE654B"/>
    <w:rsid w:val="00CE6938"/>
    <w:rsid w:val="00CE7110"/>
    <w:rsid w:val="00CF038D"/>
    <w:rsid w:val="00CF11BF"/>
    <w:rsid w:val="00CF39D2"/>
    <w:rsid w:val="00CF4B46"/>
    <w:rsid w:val="00CF4F3E"/>
    <w:rsid w:val="00CF4FC4"/>
    <w:rsid w:val="00CF743B"/>
    <w:rsid w:val="00D0110D"/>
    <w:rsid w:val="00D02BDC"/>
    <w:rsid w:val="00D03464"/>
    <w:rsid w:val="00D04245"/>
    <w:rsid w:val="00D0437F"/>
    <w:rsid w:val="00D056CF"/>
    <w:rsid w:val="00D06B68"/>
    <w:rsid w:val="00D07470"/>
    <w:rsid w:val="00D07AF3"/>
    <w:rsid w:val="00D101A5"/>
    <w:rsid w:val="00D101B2"/>
    <w:rsid w:val="00D136AF"/>
    <w:rsid w:val="00D14730"/>
    <w:rsid w:val="00D17649"/>
    <w:rsid w:val="00D213CD"/>
    <w:rsid w:val="00D227FB"/>
    <w:rsid w:val="00D236B1"/>
    <w:rsid w:val="00D237F3"/>
    <w:rsid w:val="00D241FA"/>
    <w:rsid w:val="00D2530A"/>
    <w:rsid w:val="00D26CBD"/>
    <w:rsid w:val="00D26EBE"/>
    <w:rsid w:val="00D31443"/>
    <w:rsid w:val="00D3157E"/>
    <w:rsid w:val="00D315ED"/>
    <w:rsid w:val="00D31A56"/>
    <w:rsid w:val="00D31BCF"/>
    <w:rsid w:val="00D3302C"/>
    <w:rsid w:val="00D33398"/>
    <w:rsid w:val="00D350AC"/>
    <w:rsid w:val="00D36C63"/>
    <w:rsid w:val="00D370BB"/>
    <w:rsid w:val="00D37437"/>
    <w:rsid w:val="00D37E4E"/>
    <w:rsid w:val="00D400EC"/>
    <w:rsid w:val="00D40F10"/>
    <w:rsid w:val="00D415EB"/>
    <w:rsid w:val="00D4219C"/>
    <w:rsid w:val="00D42A46"/>
    <w:rsid w:val="00D4327F"/>
    <w:rsid w:val="00D43D8C"/>
    <w:rsid w:val="00D43DFC"/>
    <w:rsid w:val="00D452FE"/>
    <w:rsid w:val="00D453BC"/>
    <w:rsid w:val="00D453C6"/>
    <w:rsid w:val="00D458D4"/>
    <w:rsid w:val="00D47991"/>
    <w:rsid w:val="00D512C5"/>
    <w:rsid w:val="00D516F1"/>
    <w:rsid w:val="00D53A99"/>
    <w:rsid w:val="00D5563B"/>
    <w:rsid w:val="00D571C7"/>
    <w:rsid w:val="00D57276"/>
    <w:rsid w:val="00D57329"/>
    <w:rsid w:val="00D5735F"/>
    <w:rsid w:val="00D57BF0"/>
    <w:rsid w:val="00D57E69"/>
    <w:rsid w:val="00D6128E"/>
    <w:rsid w:val="00D61942"/>
    <w:rsid w:val="00D629DA"/>
    <w:rsid w:val="00D63E3E"/>
    <w:rsid w:val="00D650FA"/>
    <w:rsid w:val="00D65442"/>
    <w:rsid w:val="00D65786"/>
    <w:rsid w:val="00D660A5"/>
    <w:rsid w:val="00D66278"/>
    <w:rsid w:val="00D6682F"/>
    <w:rsid w:val="00D67168"/>
    <w:rsid w:val="00D67389"/>
    <w:rsid w:val="00D70B9E"/>
    <w:rsid w:val="00D71AFF"/>
    <w:rsid w:val="00D74682"/>
    <w:rsid w:val="00D74C01"/>
    <w:rsid w:val="00D770C8"/>
    <w:rsid w:val="00D77989"/>
    <w:rsid w:val="00D8037A"/>
    <w:rsid w:val="00D81592"/>
    <w:rsid w:val="00D8168E"/>
    <w:rsid w:val="00D81AF1"/>
    <w:rsid w:val="00D82E17"/>
    <w:rsid w:val="00D82EE2"/>
    <w:rsid w:val="00D83438"/>
    <w:rsid w:val="00D83BE7"/>
    <w:rsid w:val="00D85D65"/>
    <w:rsid w:val="00D85E92"/>
    <w:rsid w:val="00D85F00"/>
    <w:rsid w:val="00D867F8"/>
    <w:rsid w:val="00D86BED"/>
    <w:rsid w:val="00D9050D"/>
    <w:rsid w:val="00D92C9E"/>
    <w:rsid w:val="00D92D13"/>
    <w:rsid w:val="00D92FE1"/>
    <w:rsid w:val="00D96038"/>
    <w:rsid w:val="00D97B8B"/>
    <w:rsid w:val="00DA0A88"/>
    <w:rsid w:val="00DA14E8"/>
    <w:rsid w:val="00DA2658"/>
    <w:rsid w:val="00DA2B9C"/>
    <w:rsid w:val="00DA442D"/>
    <w:rsid w:val="00DA625A"/>
    <w:rsid w:val="00DA6D2D"/>
    <w:rsid w:val="00DA7763"/>
    <w:rsid w:val="00DA7F1E"/>
    <w:rsid w:val="00DB0027"/>
    <w:rsid w:val="00DB182F"/>
    <w:rsid w:val="00DB2F04"/>
    <w:rsid w:val="00DB45C5"/>
    <w:rsid w:val="00DB6EC1"/>
    <w:rsid w:val="00DB70FF"/>
    <w:rsid w:val="00DC0DDE"/>
    <w:rsid w:val="00DC180D"/>
    <w:rsid w:val="00DC1F22"/>
    <w:rsid w:val="00DC2254"/>
    <w:rsid w:val="00DC3BC8"/>
    <w:rsid w:val="00DC6ADB"/>
    <w:rsid w:val="00DC6F82"/>
    <w:rsid w:val="00DC7150"/>
    <w:rsid w:val="00DC7F30"/>
    <w:rsid w:val="00DC7FC3"/>
    <w:rsid w:val="00DD0929"/>
    <w:rsid w:val="00DD0CF4"/>
    <w:rsid w:val="00DD0D68"/>
    <w:rsid w:val="00DD18E9"/>
    <w:rsid w:val="00DD5486"/>
    <w:rsid w:val="00DD5515"/>
    <w:rsid w:val="00DD62E8"/>
    <w:rsid w:val="00DD664C"/>
    <w:rsid w:val="00DD6FF7"/>
    <w:rsid w:val="00DE0FC3"/>
    <w:rsid w:val="00DE251A"/>
    <w:rsid w:val="00DE254F"/>
    <w:rsid w:val="00DE4D46"/>
    <w:rsid w:val="00DE5384"/>
    <w:rsid w:val="00DE799F"/>
    <w:rsid w:val="00DE7C6F"/>
    <w:rsid w:val="00DF051D"/>
    <w:rsid w:val="00DF2E6D"/>
    <w:rsid w:val="00DF3141"/>
    <w:rsid w:val="00DF3834"/>
    <w:rsid w:val="00DF3AAB"/>
    <w:rsid w:val="00DF3F22"/>
    <w:rsid w:val="00DF4DF8"/>
    <w:rsid w:val="00DF5815"/>
    <w:rsid w:val="00DF5D40"/>
    <w:rsid w:val="00DF65D9"/>
    <w:rsid w:val="00DF76BA"/>
    <w:rsid w:val="00E0019B"/>
    <w:rsid w:val="00E008CA"/>
    <w:rsid w:val="00E01EBC"/>
    <w:rsid w:val="00E03059"/>
    <w:rsid w:val="00E05335"/>
    <w:rsid w:val="00E05C69"/>
    <w:rsid w:val="00E06062"/>
    <w:rsid w:val="00E061C9"/>
    <w:rsid w:val="00E0634C"/>
    <w:rsid w:val="00E1000B"/>
    <w:rsid w:val="00E11491"/>
    <w:rsid w:val="00E11865"/>
    <w:rsid w:val="00E11AD8"/>
    <w:rsid w:val="00E152C1"/>
    <w:rsid w:val="00E15690"/>
    <w:rsid w:val="00E172F1"/>
    <w:rsid w:val="00E17953"/>
    <w:rsid w:val="00E250E9"/>
    <w:rsid w:val="00E25B31"/>
    <w:rsid w:val="00E26D84"/>
    <w:rsid w:val="00E26ED0"/>
    <w:rsid w:val="00E2743B"/>
    <w:rsid w:val="00E304B5"/>
    <w:rsid w:val="00E30733"/>
    <w:rsid w:val="00E30C9D"/>
    <w:rsid w:val="00E31E62"/>
    <w:rsid w:val="00E32DD5"/>
    <w:rsid w:val="00E32EE4"/>
    <w:rsid w:val="00E33325"/>
    <w:rsid w:val="00E33630"/>
    <w:rsid w:val="00E34889"/>
    <w:rsid w:val="00E37226"/>
    <w:rsid w:val="00E379EE"/>
    <w:rsid w:val="00E37F68"/>
    <w:rsid w:val="00E4142E"/>
    <w:rsid w:val="00E415B9"/>
    <w:rsid w:val="00E41711"/>
    <w:rsid w:val="00E41969"/>
    <w:rsid w:val="00E42151"/>
    <w:rsid w:val="00E4277A"/>
    <w:rsid w:val="00E43D5E"/>
    <w:rsid w:val="00E52C66"/>
    <w:rsid w:val="00E52EE1"/>
    <w:rsid w:val="00E5461B"/>
    <w:rsid w:val="00E54937"/>
    <w:rsid w:val="00E54A6A"/>
    <w:rsid w:val="00E555E6"/>
    <w:rsid w:val="00E55FDF"/>
    <w:rsid w:val="00E57F73"/>
    <w:rsid w:val="00E61200"/>
    <w:rsid w:val="00E612D7"/>
    <w:rsid w:val="00E62746"/>
    <w:rsid w:val="00E6316B"/>
    <w:rsid w:val="00E63BFE"/>
    <w:rsid w:val="00E6435E"/>
    <w:rsid w:val="00E66017"/>
    <w:rsid w:val="00E66645"/>
    <w:rsid w:val="00E6670B"/>
    <w:rsid w:val="00E672A4"/>
    <w:rsid w:val="00E6749C"/>
    <w:rsid w:val="00E67D7D"/>
    <w:rsid w:val="00E7059D"/>
    <w:rsid w:val="00E7248C"/>
    <w:rsid w:val="00E72873"/>
    <w:rsid w:val="00E73FB5"/>
    <w:rsid w:val="00E75A2A"/>
    <w:rsid w:val="00E76E71"/>
    <w:rsid w:val="00E778C4"/>
    <w:rsid w:val="00E77A3F"/>
    <w:rsid w:val="00E80182"/>
    <w:rsid w:val="00E80310"/>
    <w:rsid w:val="00E80DE3"/>
    <w:rsid w:val="00E820F7"/>
    <w:rsid w:val="00E8341F"/>
    <w:rsid w:val="00E83475"/>
    <w:rsid w:val="00E83940"/>
    <w:rsid w:val="00E83B92"/>
    <w:rsid w:val="00E851AD"/>
    <w:rsid w:val="00E8553B"/>
    <w:rsid w:val="00E8599D"/>
    <w:rsid w:val="00E9057F"/>
    <w:rsid w:val="00E90784"/>
    <w:rsid w:val="00E90A73"/>
    <w:rsid w:val="00E91BBF"/>
    <w:rsid w:val="00E91E44"/>
    <w:rsid w:val="00E91FEC"/>
    <w:rsid w:val="00E92039"/>
    <w:rsid w:val="00E9325E"/>
    <w:rsid w:val="00E95F78"/>
    <w:rsid w:val="00EA0A0D"/>
    <w:rsid w:val="00EA1F93"/>
    <w:rsid w:val="00EA2123"/>
    <w:rsid w:val="00EA3696"/>
    <w:rsid w:val="00EA5234"/>
    <w:rsid w:val="00EA6581"/>
    <w:rsid w:val="00EB007F"/>
    <w:rsid w:val="00EB0C33"/>
    <w:rsid w:val="00EB0E4B"/>
    <w:rsid w:val="00EB0E73"/>
    <w:rsid w:val="00EB2A36"/>
    <w:rsid w:val="00EB3B1F"/>
    <w:rsid w:val="00EB4AC0"/>
    <w:rsid w:val="00EB5B9D"/>
    <w:rsid w:val="00EB5C2D"/>
    <w:rsid w:val="00EB5F7E"/>
    <w:rsid w:val="00EB6769"/>
    <w:rsid w:val="00EB6C13"/>
    <w:rsid w:val="00EB7213"/>
    <w:rsid w:val="00EB736C"/>
    <w:rsid w:val="00EB7985"/>
    <w:rsid w:val="00EC0380"/>
    <w:rsid w:val="00EC20CC"/>
    <w:rsid w:val="00EC48B0"/>
    <w:rsid w:val="00EC4A06"/>
    <w:rsid w:val="00ED06DF"/>
    <w:rsid w:val="00ED0B70"/>
    <w:rsid w:val="00ED0C9A"/>
    <w:rsid w:val="00ED2798"/>
    <w:rsid w:val="00ED3D70"/>
    <w:rsid w:val="00ED41E5"/>
    <w:rsid w:val="00ED66F0"/>
    <w:rsid w:val="00ED6D30"/>
    <w:rsid w:val="00ED7C63"/>
    <w:rsid w:val="00EE0C7B"/>
    <w:rsid w:val="00EE19CF"/>
    <w:rsid w:val="00EE2155"/>
    <w:rsid w:val="00EE4213"/>
    <w:rsid w:val="00EE5D4E"/>
    <w:rsid w:val="00EE748A"/>
    <w:rsid w:val="00EE78DF"/>
    <w:rsid w:val="00EE7B22"/>
    <w:rsid w:val="00EF0215"/>
    <w:rsid w:val="00EF022E"/>
    <w:rsid w:val="00EF0BC3"/>
    <w:rsid w:val="00EF2A8F"/>
    <w:rsid w:val="00EF31CC"/>
    <w:rsid w:val="00EF49E9"/>
    <w:rsid w:val="00EF69E9"/>
    <w:rsid w:val="00EF6F5D"/>
    <w:rsid w:val="00F012BF"/>
    <w:rsid w:val="00F01449"/>
    <w:rsid w:val="00F0191A"/>
    <w:rsid w:val="00F01EF4"/>
    <w:rsid w:val="00F0340D"/>
    <w:rsid w:val="00F034B9"/>
    <w:rsid w:val="00F03933"/>
    <w:rsid w:val="00F05203"/>
    <w:rsid w:val="00F05896"/>
    <w:rsid w:val="00F06D40"/>
    <w:rsid w:val="00F1205C"/>
    <w:rsid w:val="00F15CBD"/>
    <w:rsid w:val="00F166E3"/>
    <w:rsid w:val="00F170BE"/>
    <w:rsid w:val="00F175AB"/>
    <w:rsid w:val="00F178FE"/>
    <w:rsid w:val="00F17C21"/>
    <w:rsid w:val="00F17E7D"/>
    <w:rsid w:val="00F20356"/>
    <w:rsid w:val="00F21572"/>
    <w:rsid w:val="00F2211D"/>
    <w:rsid w:val="00F22B76"/>
    <w:rsid w:val="00F22DA4"/>
    <w:rsid w:val="00F23A68"/>
    <w:rsid w:val="00F27A90"/>
    <w:rsid w:val="00F27B92"/>
    <w:rsid w:val="00F27DD7"/>
    <w:rsid w:val="00F302FD"/>
    <w:rsid w:val="00F3141B"/>
    <w:rsid w:val="00F315E7"/>
    <w:rsid w:val="00F31D24"/>
    <w:rsid w:val="00F3357E"/>
    <w:rsid w:val="00F33900"/>
    <w:rsid w:val="00F33FD0"/>
    <w:rsid w:val="00F3467C"/>
    <w:rsid w:val="00F34C3F"/>
    <w:rsid w:val="00F351EF"/>
    <w:rsid w:val="00F355E3"/>
    <w:rsid w:val="00F36954"/>
    <w:rsid w:val="00F37477"/>
    <w:rsid w:val="00F42925"/>
    <w:rsid w:val="00F44549"/>
    <w:rsid w:val="00F47171"/>
    <w:rsid w:val="00F5257F"/>
    <w:rsid w:val="00F53955"/>
    <w:rsid w:val="00F55B6F"/>
    <w:rsid w:val="00F55CFA"/>
    <w:rsid w:val="00F56456"/>
    <w:rsid w:val="00F56C58"/>
    <w:rsid w:val="00F57B2C"/>
    <w:rsid w:val="00F623AE"/>
    <w:rsid w:val="00F626F8"/>
    <w:rsid w:val="00F64565"/>
    <w:rsid w:val="00F64FF4"/>
    <w:rsid w:val="00F65899"/>
    <w:rsid w:val="00F70D8F"/>
    <w:rsid w:val="00F71BD7"/>
    <w:rsid w:val="00F723EA"/>
    <w:rsid w:val="00F72B5D"/>
    <w:rsid w:val="00F74383"/>
    <w:rsid w:val="00F7661E"/>
    <w:rsid w:val="00F77082"/>
    <w:rsid w:val="00F77CF5"/>
    <w:rsid w:val="00F80BE3"/>
    <w:rsid w:val="00F812B3"/>
    <w:rsid w:val="00F8202A"/>
    <w:rsid w:val="00F822F4"/>
    <w:rsid w:val="00F82B49"/>
    <w:rsid w:val="00F8419B"/>
    <w:rsid w:val="00F85E08"/>
    <w:rsid w:val="00F865B9"/>
    <w:rsid w:val="00F86833"/>
    <w:rsid w:val="00F86B70"/>
    <w:rsid w:val="00F878BD"/>
    <w:rsid w:val="00F903CD"/>
    <w:rsid w:val="00F90817"/>
    <w:rsid w:val="00F90A32"/>
    <w:rsid w:val="00F90FD4"/>
    <w:rsid w:val="00F92D2E"/>
    <w:rsid w:val="00F93D78"/>
    <w:rsid w:val="00F95119"/>
    <w:rsid w:val="00F964A8"/>
    <w:rsid w:val="00F96D4D"/>
    <w:rsid w:val="00F9725F"/>
    <w:rsid w:val="00F974DE"/>
    <w:rsid w:val="00FA0CC5"/>
    <w:rsid w:val="00FA12FC"/>
    <w:rsid w:val="00FA1BBE"/>
    <w:rsid w:val="00FA3095"/>
    <w:rsid w:val="00FA327C"/>
    <w:rsid w:val="00FA5089"/>
    <w:rsid w:val="00FA5098"/>
    <w:rsid w:val="00FA575D"/>
    <w:rsid w:val="00FA59E4"/>
    <w:rsid w:val="00FA5CDB"/>
    <w:rsid w:val="00FA5F1C"/>
    <w:rsid w:val="00FA78E0"/>
    <w:rsid w:val="00FB04F6"/>
    <w:rsid w:val="00FB10C6"/>
    <w:rsid w:val="00FB43CD"/>
    <w:rsid w:val="00FB4BBA"/>
    <w:rsid w:val="00FB5A62"/>
    <w:rsid w:val="00FC13D8"/>
    <w:rsid w:val="00FC16D2"/>
    <w:rsid w:val="00FC2386"/>
    <w:rsid w:val="00FC3ACC"/>
    <w:rsid w:val="00FC514E"/>
    <w:rsid w:val="00FC5241"/>
    <w:rsid w:val="00FC65D0"/>
    <w:rsid w:val="00FD010F"/>
    <w:rsid w:val="00FD0EC4"/>
    <w:rsid w:val="00FD0FFA"/>
    <w:rsid w:val="00FD1677"/>
    <w:rsid w:val="00FD1A74"/>
    <w:rsid w:val="00FD30A2"/>
    <w:rsid w:val="00FD334A"/>
    <w:rsid w:val="00FD61B8"/>
    <w:rsid w:val="00FD796D"/>
    <w:rsid w:val="00FD7FE3"/>
    <w:rsid w:val="00FE058E"/>
    <w:rsid w:val="00FE30F3"/>
    <w:rsid w:val="00FE325A"/>
    <w:rsid w:val="00FE4FEB"/>
    <w:rsid w:val="00FE7627"/>
    <w:rsid w:val="00FE7894"/>
    <w:rsid w:val="00FE7CDD"/>
    <w:rsid w:val="00FF24AD"/>
    <w:rsid w:val="00FF3599"/>
    <w:rsid w:val="00FF37EA"/>
    <w:rsid w:val="00FF4AC3"/>
    <w:rsid w:val="00FF5A34"/>
    <w:rsid w:val="00FF66AD"/>
    <w:rsid w:val="00FF69D9"/>
    <w:rsid w:val="00FF6AEB"/>
    <w:rsid w:val="00FF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159C3"/>
  <w15:chartTrackingRefBased/>
  <w15:docId w15:val="{BE3193EA-D55D-4081-816F-D28CABBC9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831B9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219E"/>
    <w:pPr>
      <w:keepNext/>
      <w:widowControl/>
      <w:suppressAutoHyphens w:val="0"/>
      <w:jc w:val="center"/>
      <w:outlineLvl w:val="0"/>
    </w:pPr>
    <w:rPr>
      <w:rFonts w:ascii="Bart" w:eastAsia="Times New Roman" w:hAnsi="Bart" w:cs="Arial"/>
      <w:b/>
      <w:bCs/>
      <w:color w:val="auto"/>
      <w:sz w:val="48"/>
      <w:szCs w:val="48"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20FDF"/>
    <w:pPr>
      <w:keepNext/>
      <w:spacing w:before="240" w:after="60"/>
      <w:outlineLvl w:val="1"/>
    </w:pPr>
    <w:rPr>
      <w:rFonts w:eastAsia="Times New Roman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20FD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uiPriority w:val="99"/>
    <w:semiHidden/>
    <w:rsid w:val="00617F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617F1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617F18"/>
    <w:rPr>
      <w:rFonts w:ascii="Times New Roman" w:eastAsia="Lucida Sans Unicode" w:hAnsi="Times New Roman" w:cs="Times New Roman"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17F18"/>
    <w:rPr>
      <w:rFonts w:ascii="Tahoma" w:eastAsia="Lucida Sans Unicode" w:hAnsi="Tahoma" w:cs="Tahoma"/>
      <w:color w:val="000000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rsid w:val="00661F0C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uiPriority w:val="99"/>
    <w:rsid w:val="00661F0C"/>
    <w:rPr>
      <w:lang w:eastAsia="en-US"/>
    </w:rPr>
  </w:style>
  <w:style w:type="character" w:styleId="Odkaznapoznmkupodiarou">
    <w:name w:val="footnote reference"/>
    <w:uiPriority w:val="99"/>
    <w:rsid w:val="00661F0C"/>
    <w:rPr>
      <w:vertAlign w:val="superscript"/>
    </w:rPr>
  </w:style>
  <w:style w:type="paragraph" w:styleId="Odsekzoznamu">
    <w:name w:val="List Paragraph"/>
    <w:aliases w:val="ODRAZKY PRVA UROVEN,Odsek zoznamu1"/>
    <w:basedOn w:val="Normlny"/>
    <w:link w:val="OdsekzoznamuChar"/>
    <w:uiPriority w:val="34"/>
    <w:qFormat/>
    <w:rsid w:val="00815E6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5896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05896"/>
    <w:rPr>
      <w:rFonts w:ascii="Times New Roman" w:eastAsia="Lucida Sans Unicode" w:hAnsi="Times New Roman" w:cs="Times New Roman"/>
      <w:b/>
      <w:bCs/>
      <w:color w:val="000000"/>
      <w:sz w:val="20"/>
      <w:szCs w:val="20"/>
    </w:rPr>
  </w:style>
  <w:style w:type="character" w:styleId="Vrazn">
    <w:name w:val="Strong"/>
    <w:aliases w:val="Silný"/>
    <w:uiPriority w:val="22"/>
    <w:qFormat/>
    <w:rsid w:val="006365DB"/>
    <w:rPr>
      <w:b/>
      <w:bCs/>
    </w:rPr>
  </w:style>
  <w:style w:type="character" w:customStyle="1" w:styleId="Nadpis1Char">
    <w:name w:val="Nadpis 1 Char"/>
    <w:link w:val="Nadpis1"/>
    <w:uiPriority w:val="9"/>
    <w:rsid w:val="0003219E"/>
    <w:rPr>
      <w:rFonts w:ascii="Bart" w:eastAsia="Times New Roman" w:hAnsi="Bart" w:cs="Arial"/>
      <w:b/>
      <w:bCs/>
      <w:sz w:val="48"/>
      <w:szCs w:val="48"/>
      <w:lang w:eastAsia="cs-CZ"/>
    </w:rPr>
  </w:style>
  <w:style w:type="paragraph" w:styleId="Zkladntext">
    <w:name w:val="Body Text"/>
    <w:basedOn w:val="Normlny"/>
    <w:link w:val="ZkladntextChar"/>
    <w:uiPriority w:val="99"/>
    <w:rsid w:val="0003219E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03219E"/>
    <w:rPr>
      <w:rFonts w:ascii="Arial" w:eastAsia="Times New Roman" w:hAnsi="Arial" w:cs="Arial"/>
      <w:sz w:val="22"/>
      <w:szCs w:val="22"/>
      <w:lang w:val="cs-CZ" w:eastAsia="cs-CZ"/>
    </w:rPr>
  </w:style>
  <w:style w:type="character" w:customStyle="1" w:styleId="Nadpis2Char">
    <w:name w:val="Nadpis 2 Char"/>
    <w:link w:val="Nadpis2"/>
    <w:uiPriority w:val="9"/>
    <w:rsid w:val="00B20FDF"/>
    <w:rPr>
      <w:rFonts w:ascii="Times New Roman" w:eastAsia="Times New Roman" w:hAnsi="Times New Roman" w:cs="Times New Roman"/>
      <w:b/>
      <w:bCs/>
      <w:i/>
      <w:iCs/>
      <w:color w:val="000000"/>
      <w:sz w:val="24"/>
      <w:szCs w:val="28"/>
    </w:rPr>
  </w:style>
  <w:style w:type="character" w:customStyle="1" w:styleId="Nadpis3Char">
    <w:name w:val="Nadpis 3 Char"/>
    <w:link w:val="Nadpis3"/>
    <w:uiPriority w:val="9"/>
    <w:rsid w:val="00B20FDF"/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20FDF"/>
    <w:pPr>
      <w:keepLines/>
      <w:spacing w:before="480" w:line="276" w:lineRule="auto"/>
      <w:jc w:val="left"/>
      <w:outlineLvl w:val="9"/>
    </w:pPr>
    <w:rPr>
      <w:rFonts w:ascii="Cambria" w:hAnsi="Cambria" w:cs="Times New Roman"/>
      <w:color w:val="365F91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4179E"/>
    <w:pPr>
      <w:tabs>
        <w:tab w:val="right" w:leader="dot" w:pos="9627"/>
      </w:tabs>
    </w:pPr>
  </w:style>
  <w:style w:type="paragraph" w:styleId="Obsah2">
    <w:name w:val="toc 2"/>
    <w:basedOn w:val="Normlny"/>
    <w:next w:val="Normlny"/>
    <w:autoRedefine/>
    <w:uiPriority w:val="39"/>
    <w:unhideWhenUsed/>
    <w:rsid w:val="0084179E"/>
    <w:pPr>
      <w:tabs>
        <w:tab w:val="left" w:pos="880"/>
        <w:tab w:val="right" w:leader="dot" w:pos="9627"/>
      </w:tabs>
      <w:ind w:left="238"/>
    </w:pPr>
  </w:style>
  <w:style w:type="character" w:styleId="Hypertextovprepojenie">
    <w:name w:val="Hyperlink"/>
    <w:uiPriority w:val="99"/>
    <w:unhideWhenUsed/>
    <w:rsid w:val="00B20FDF"/>
    <w:rPr>
      <w:color w:val="0000FF"/>
      <w:u w:val="single"/>
    </w:rPr>
  </w:style>
  <w:style w:type="paragraph" w:styleId="Obsah3">
    <w:name w:val="toc 3"/>
    <w:basedOn w:val="Normlny"/>
    <w:next w:val="Normlny"/>
    <w:autoRedefine/>
    <w:uiPriority w:val="39"/>
    <w:unhideWhenUsed/>
    <w:rsid w:val="009F752B"/>
    <w:pPr>
      <w:tabs>
        <w:tab w:val="left" w:pos="1320"/>
        <w:tab w:val="right" w:leader="dot" w:pos="9627"/>
      </w:tabs>
      <w:ind w:left="480"/>
    </w:pPr>
  </w:style>
  <w:style w:type="character" w:customStyle="1" w:styleId="OdsekzoznamuChar">
    <w:name w:val="Odsek zoznamu Char"/>
    <w:aliases w:val="ODRAZKY PRVA UROVEN Char,Odsek zoznamu1 Char"/>
    <w:link w:val="Odsekzoznamu"/>
    <w:uiPriority w:val="34"/>
    <w:locked/>
    <w:rsid w:val="00C37989"/>
    <w:rPr>
      <w:sz w:val="22"/>
      <w:szCs w:val="22"/>
      <w:lang w:eastAsia="en-US"/>
    </w:rPr>
  </w:style>
  <w:style w:type="paragraph" w:customStyle="1" w:styleId="xxmsonormal">
    <w:name w:val="x_xmsonormal"/>
    <w:basedOn w:val="Normlny"/>
    <w:rsid w:val="00E2743B"/>
    <w:pPr>
      <w:widowControl/>
      <w:suppressAutoHyphens w:val="0"/>
    </w:pPr>
    <w:rPr>
      <w:rFonts w:eastAsia="Calibri"/>
      <w:color w:val="auto"/>
    </w:rPr>
  </w:style>
  <w:style w:type="character" w:styleId="PouitHypertextovPrepojenie">
    <w:name w:val="FollowedHyperlink"/>
    <w:uiPriority w:val="99"/>
    <w:semiHidden/>
    <w:unhideWhenUsed/>
    <w:rsid w:val="0099454B"/>
    <w:rPr>
      <w:color w:val="954F72"/>
      <w:u w:val="single"/>
    </w:rPr>
  </w:style>
  <w:style w:type="paragraph" w:styleId="Revzia">
    <w:name w:val="Revision"/>
    <w:hidden/>
    <w:uiPriority w:val="99"/>
    <w:semiHidden/>
    <w:rsid w:val="00B3288D"/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1">
    <w:name w:val="1"/>
    <w:uiPriority w:val="22"/>
    <w:qFormat/>
    <w:rsid w:val="00B37DBA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E42151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E42151"/>
    <w:rPr>
      <w:rFonts w:eastAsia="Times New Roman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7A57C1"/>
    <w:pPr>
      <w:widowControl/>
      <w:suppressAutoHyphens w:val="0"/>
      <w:spacing w:before="100" w:beforeAutospacing="1" w:after="100" w:afterAutospacing="1"/>
    </w:pPr>
    <w:rPr>
      <w:rFonts w:ascii="Calibri" w:eastAsia="Calibri" w:hAnsi="Calibri" w:cs="Calibri"/>
      <w:color w:val="auto"/>
      <w:sz w:val="22"/>
      <w:szCs w:val="22"/>
    </w:rPr>
  </w:style>
  <w:style w:type="character" w:styleId="Nevyrieenzmienka">
    <w:name w:val="Unresolved Mention"/>
    <w:uiPriority w:val="99"/>
    <w:semiHidden/>
    <w:unhideWhenUsed/>
    <w:rsid w:val="00C363C0"/>
    <w:rPr>
      <w:color w:val="605E5C"/>
      <w:shd w:val="clear" w:color="auto" w:fill="E1DFDD"/>
    </w:rPr>
  </w:style>
  <w:style w:type="paragraph" w:styleId="Nzov">
    <w:name w:val="Title"/>
    <w:basedOn w:val="Normlny"/>
    <w:next w:val="Normlny"/>
    <w:link w:val="NzovChar"/>
    <w:uiPriority w:val="10"/>
    <w:qFormat/>
    <w:rsid w:val="00AB66B1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99"/>
    <w:rsid w:val="00AB66B1"/>
    <w:rPr>
      <w:rFonts w:ascii="Times New Roman" w:eastAsia="Times New Roman" w:hAnsi="Times New Roman"/>
      <w:b/>
      <w:sz w:val="72"/>
      <w:szCs w:val="72"/>
    </w:rPr>
  </w:style>
  <w:style w:type="table" w:customStyle="1" w:styleId="TableNormal">
    <w:name w:val="Table Normal"/>
    <w:uiPriority w:val="2"/>
    <w:semiHidden/>
    <w:unhideWhenUsed/>
    <w:qFormat/>
    <w:rsid w:val="00C9216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92163"/>
    <w:pPr>
      <w:suppressAutoHyphens w:val="0"/>
      <w:autoSpaceDE w:val="0"/>
      <w:autoSpaceDN w:val="0"/>
    </w:pPr>
    <w:rPr>
      <w:rFonts w:ascii="Arial" w:eastAsia="Arial" w:hAnsi="Arial" w:cs="Arial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8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3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60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16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824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753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5608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84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9712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9282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7222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52388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0798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8122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66018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2897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732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29499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6519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455012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94386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104906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73637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18990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804831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527900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3298089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8002609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113136005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85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68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72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7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670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8007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2830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5093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014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394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972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13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758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89888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92954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05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18867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845986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096487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291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7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15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31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064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3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5059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23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910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83320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3357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900979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868060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70848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950335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86361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10736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641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2097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0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301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672673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54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624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250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937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3343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0809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7726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0790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770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08055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12326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87771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35892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4551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6127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459191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53232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4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9443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7812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8952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94050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896149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208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5913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0272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18646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808245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43823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051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8968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01707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6590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7711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51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94755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032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693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1891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8015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155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24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0817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231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186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5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0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3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961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740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3690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648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28529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9600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346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063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290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6832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9948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4311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071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2739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57532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47618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56992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01009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70509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494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44420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6639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8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1473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45255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951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41265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4097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4992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283409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22967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3325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69258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72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4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2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85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72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5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3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718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59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6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lov-lex.sk/ezbierky-fe/pravne-predpisy/SK/ZZ/2007/355/20260101.html" TargetMode="External"/><Relationship Id="rId18" Type="http://schemas.openxmlformats.org/officeDocument/2006/relationships/hyperlink" Target="https://www.slov-lex.sk/ezbierky-fe/pravne-predpisy/SK/ZZ/2025/321/20260101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aspi://module='ASPI'&amp;link='63/1993%20Z.z.%25235'&amp;ucin-k-dni='30.12.9999'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lov-lex.sk/ezbierky-fe/pravne-predpisy/SK/ZZ/2007/355/20260101.html" TargetMode="External"/><Relationship Id="rId17" Type="http://schemas.openxmlformats.org/officeDocument/2006/relationships/hyperlink" Target="https://portal.minv.sk/wps/portal/domov/ecu/ecu_elektronicke_sluzby/ecu-overenie-potvrdenia/!ut/p/a1/04_Sj9CPykssy0xPLMnMz0vMAfGjzOJNDJxdPby8Dbzczd3MDQLDjIz8fdz8DAwMTIAKIpEV-Psamhk4hvqGODlahhoZGJhSqN-EOP3O7o4eJuY-IBELIwNPFycPF3NLXwMDTzPi9BvgAI4GaPqDXJxA-oPdTD2BzvM2Rnc_pgIC9ofrR6EqwRKC-BWYQBXgCwOwAjyeLMgNBYIIg0zPdEUA3iw1mQ!!/dl5/d5/L2dBISEvZ0FBIS9nQSEh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ukrajina.minedu.sk/data/att/286/24233.116ad6.pdf" TargetMode="External"/><Relationship Id="rId20" Type="http://schemas.openxmlformats.org/officeDocument/2006/relationships/hyperlink" Target="https://www.slov-lex.sk/ezbierky-fe/pravne-predpisy/SK/ZZ/2025/321/2026010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dicnyportal.iedu.sk/Forms" TargetMode="External"/><Relationship Id="rId24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aspi://module='ASPI'&amp;link='597/2004%20Z.z.'&amp;ucin-k-dni='30.12.9999'" TargetMode="External"/><Relationship Id="rId23" Type="http://schemas.openxmlformats.org/officeDocument/2006/relationships/hyperlink" Target="file:///C:\Users\alexander.ludva\AppData\Local\Microsoft\Windows\INetCache\Content.Outlook\5K9W4LEC\&#167;%20144%20ods%207.doc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slov-lex.sk/ezbierky-fe/pravne-predpisy/SK/ZZ/2025/321/2026010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lov-lex.sk/ezbierky-fe/pravne-predpisy/SK/ZZ/2007/355/20260401.html" TargetMode="External"/><Relationship Id="rId22" Type="http://schemas.openxmlformats.org/officeDocument/2006/relationships/hyperlink" Target="aspi://module='ASPI'&amp;link='63/1993%20Z.z.'&amp;ucin-k-dni='30.12.9999'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7AA7D676BB9844B479E29C5F7F14E2" ma:contentTypeVersion="16" ma:contentTypeDescription="Create a new document." ma:contentTypeScope="" ma:versionID="ba0bc3a99e05051baf84035c2d9bb8e7">
  <xsd:schema xmlns:xsd="http://www.w3.org/2001/XMLSchema" xmlns:xs="http://www.w3.org/2001/XMLSchema" xmlns:p="http://schemas.microsoft.com/office/2006/metadata/properties" xmlns:ns3="e72f8d52-aa6a-4f0b-97b5-38ab45df2db2" xmlns:ns4="fdd56f01-9d68-4c6a-a3c3-968c75c719a4" targetNamespace="http://schemas.microsoft.com/office/2006/metadata/properties" ma:root="true" ma:fieldsID="7b395579bd24c52379bba2a8c82894e3" ns3:_="" ns4:_="">
    <xsd:import namespace="e72f8d52-aa6a-4f0b-97b5-38ab45df2db2"/>
    <xsd:import namespace="fdd56f01-9d68-4c6a-a3c3-968c75c719a4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2f8d52-aa6a-4f0b-97b5-38ab45df2db2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56f01-9d68-4c6a-a3c3-968c75c719a4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72f8d52-aa6a-4f0b-97b5-38ab45df2db2" xsi:nil="true"/>
  </documentManagement>
</p:properties>
</file>

<file path=customXml/itemProps1.xml><?xml version="1.0" encoding="utf-8"?>
<ds:datastoreItem xmlns:ds="http://schemas.openxmlformats.org/officeDocument/2006/customXml" ds:itemID="{5773EF3C-FA6A-428E-887E-CC6A71E4F0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2f8d52-aa6a-4f0b-97b5-38ab45df2db2"/>
    <ds:schemaRef ds:uri="fdd56f01-9d68-4c6a-a3c3-968c75c719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0A73B0-42D8-47C3-B9C1-7B8039E486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93D42-6098-4AB2-B779-EBAD4A04E2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4E08D8-092D-4316-99EE-CF0F52A9B4DC}">
  <ds:schemaRefs>
    <ds:schemaRef ds:uri="http://schemas.microsoft.com/office/2006/metadata/properties"/>
    <ds:schemaRef ds:uri="http://schemas.microsoft.com/office/infopath/2007/PartnerControls"/>
    <ds:schemaRef ds:uri="e72f8d52-aa6a-4f0b-97b5-38ab45df2d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79</Pages>
  <Words>25699</Words>
  <Characters>146489</Characters>
  <Application>Microsoft Office Word</Application>
  <DocSecurity>0</DocSecurity>
  <Lines>1220</Lines>
  <Paragraphs>343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171845</CharactersWithSpaces>
  <SharedDoc>false</SharedDoc>
  <HLinks>
    <vt:vector size="432" baseType="variant">
      <vt:variant>
        <vt:i4>4784270</vt:i4>
      </vt:variant>
      <vt:variant>
        <vt:i4>405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1507355</vt:i4>
      </vt:variant>
      <vt:variant>
        <vt:i4>402</vt:i4>
      </vt:variant>
      <vt:variant>
        <vt:i4>0</vt:i4>
      </vt:variant>
      <vt:variant>
        <vt:i4>5</vt:i4>
      </vt:variant>
      <vt:variant>
        <vt:lpwstr>aspi://module='ASPI'&amp;link='63/1993 Z.z.'&amp;ucin-k-dni='30.12.9999'</vt:lpwstr>
      </vt:variant>
      <vt:variant>
        <vt:lpwstr/>
      </vt:variant>
      <vt:variant>
        <vt:i4>3407918</vt:i4>
      </vt:variant>
      <vt:variant>
        <vt:i4>399</vt:i4>
      </vt:variant>
      <vt:variant>
        <vt:i4>0</vt:i4>
      </vt:variant>
      <vt:variant>
        <vt:i4>5</vt:i4>
      </vt:variant>
      <vt:variant>
        <vt:lpwstr>aspi://module='ASPI'&amp;link='63/1993 Z.z.%25235'&amp;ucin-k-dni='30.12.9999'</vt:lpwstr>
      </vt:variant>
      <vt:variant>
        <vt:lpwstr/>
      </vt:variant>
      <vt:variant>
        <vt:i4>1507348</vt:i4>
      </vt:variant>
      <vt:variant>
        <vt:i4>396</vt:i4>
      </vt:variant>
      <vt:variant>
        <vt:i4>0</vt:i4>
      </vt:variant>
      <vt:variant>
        <vt:i4>5</vt:i4>
      </vt:variant>
      <vt:variant>
        <vt:lpwstr>aspi://module='ASPI'&amp;link='305/2013 Z.z.'&amp;ucin-k-dni='31. 8.2023'</vt:lpwstr>
      </vt:variant>
      <vt:variant>
        <vt:lpwstr/>
      </vt:variant>
      <vt:variant>
        <vt:i4>65552</vt:i4>
      </vt:variant>
      <vt:variant>
        <vt:i4>390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4653079</vt:i4>
      </vt:variant>
      <vt:variant>
        <vt:i4>387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4653079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65552</vt:i4>
      </vt:variant>
      <vt:variant>
        <vt:i4>375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4784270</vt:i4>
      </vt:variant>
      <vt:variant>
        <vt:i4>372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1310791</vt:i4>
      </vt:variant>
      <vt:variant>
        <vt:i4>369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poznamky.poznamka-26</vt:lpwstr>
      </vt:variant>
      <vt:variant>
        <vt:i4>1245254</vt:i4>
      </vt:variant>
      <vt:variant>
        <vt:i4>366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poznamky.poznamka-31</vt:lpwstr>
      </vt:variant>
      <vt:variant>
        <vt:i4>3604513</vt:i4>
      </vt:variant>
      <vt:variant>
        <vt:i4>363</vt:i4>
      </vt:variant>
      <vt:variant>
        <vt:i4>0</vt:i4>
      </vt:variant>
      <vt:variant>
        <vt:i4>5</vt:i4>
      </vt:variant>
      <vt:variant>
        <vt:lpwstr>https://edicnyportal.iedu.sk/Forms</vt:lpwstr>
      </vt:variant>
      <vt:variant>
        <vt:lpwstr/>
      </vt:variant>
      <vt:variant>
        <vt:i4>1835056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_Toc190958431</vt:lpwstr>
      </vt:variant>
      <vt:variant>
        <vt:i4>1835056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_Toc190958430</vt:lpwstr>
      </vt:variant>
      <vt:variant>
        <vt:i4>1900592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_Toc190958429</vt:lpwstr>
      </vt:variant>
      <vt:variant>
        <vt:i4>1900592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_Toc190958428</vt:lpwstr>
      </vt:variant>
      <vt:variant>
        <vt:i4>1900592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_Toc190958427</vt:lpwstr>
      </vt:variant>
      <vt:variant>
        <vt:i4>1900592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_Toc190958426</vt:lpwstr>
      </vt:variant>
      <vt:variant>
        <vt:i4>1900592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_Toc190958425</vt:lpwstr>
      </vt:variant>
      <vt:variant>
        <vt:i4>1900592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_Toc190958424</vt:lpwstr>
      </vt:variant>
      <vt:variant>
        <vt:i4>1900592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_Toc190958423</vt:lpwstr>
      </vt:variant>
      <vt:variant>
        <vt:i4>1900592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_Toc190958422</vt:lpwstr>
      </vt:variant>
      <vt:variant>
        <vt:i4>1900592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_Toc190958421</vt:lpwstr>
      </vt:variant>
      <vt:variant>
        <vt:i4>1900592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_Toc190958420</vt:lpwstr>
      </vt:variant>
      <vt:variant>
        <vt:i4>1966128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_Toc190958419</vt:lpwstr>
      </vt:variant>
      <vt:variant>
        <vt:i4>1966128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_Toc190958418</vt:lpwstr>
      </vt:variant>
      <vt:variant>
        <vt:i4>1966128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_Toc190958417</vt:lpwstr>
      </vt:variant>
      <vt:variant>
        <vt:i4>1966128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_Toc190958416</vt:lpwstr>
      </vt:variant>
      <vt:variant>
        <vt:i4>1966128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_Toc190958415</vt:lpwstr>
      </vt:variant>
      <vt:variant>
        <vt:i4>1966128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_Toc190958414</vt:lpwstr>
      </vt:variant>
      <vt:variant>
        <vt:i4>1966128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_Toc190958413</vt:lpwstr>
      </vt:variant>
      <vt:variant>
        <vt:i4>1966128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_Toc190958412</vt:lpwstr>
      </vt:variant>
      <vt:variant>
        <vt:i4>1966128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_Toc190958411</vt:lpwstr>
      </vt:variant>
      <vt:variant>
        <vt:i4>1966128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_Toc190958410</vt:lpwstr>
      </vt:variant>
      <vt:variant>
        <vt:i4>2031664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_Toc190958409</vt:lpwstr>
      </vt:variant>
      <vt:variant>
        <vt:i4>2031664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_Toc190958408</vt:lpwstr>
      </vt:variant>
      <vt:variant>
        <vt:i4>2031664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_Toc190958407</vt:lpwstr>
      </vt:variant>
      <vt:variant>
        <vt:i4>2031664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_Toc190958406</vt:lpwstr>
      </vt:variant>
      <vt:variant>
        <vt:i4>2031664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_Toc190958405</vt:lpwstr>
      </vt:variant>
      <vt:variant>
        <vt:i4>2031664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_Toc190958404</vt:lpwstr>
      </vt:variant>
      <vt:variant>
        <vt:i4>2031664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_Toc190958403</vt:lpwstr>
      </vt:variant>
      <vt:variant>
        <vt:i4>2031664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_Toc190958402</vt:lpwstr>
      </vt:variant>
      <vt:variant>
        <vt:i4>2031664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_Toc190958401</vt:lpwstr>
      </vt:variant>
      <vt:variant>
        <vt:i4>2031664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_Toc190958400</vt:lpwstr>
      </vt:variant>
      <vt:variant>
        <vt:i4>1441847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_Toc190958399</vt:lpwstr>
      </vt:variant>
      <vt:variant>
        <vt:i4>1441847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_Toc190958398</vt:lpwstr>
      </vt:variant>
      <vt:variant>
        <vt:i4>1441847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_Toc190958397</vt:lpwstr>
      </vt:variant>
      <vt:variant>
        <vt:i4>1441847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_Toc190958396</vt:lpwstr>
      </vt:variant>
      <vt:variant>
        <vt:i4>1441847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_Toc190958395</vt:lpwstr>
      </vt:variant>
      <vt:variant>
        <vt:i4>1441847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_Toc190958394</vt:lpwstr>
      </vt:variant>
      <vt:variant>
        <vt:i4>1441847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_Toc190958393</vt:lpwstr>
      </vt:variant>
      <vt:variant>
        <vt:i4>1441847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_Toc190958392</vt:lpwstr>
      </vt:variant>
      <vt:variant>
        <vt:i4>1441847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_Toc190958391</vt:lpwstr>
      </vt:variant>
      <vt:variant>
        <vt:i4>1441847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_Toc190958390</vt:lpwstr>
      </vt:variant>
      <vt:variant>
        <vt:i4>1507383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_Toc190958389</vt:lpwstr>
      </vt:variant>
      <vt:variant>
        <vt:i4>1507383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_Toc190958388</vt:lpwstr>
      </vt:variant>
      <vt:variant>
        <vt:i4>1507383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_Toc190958387</vt:lpwstr>
      </vt:variant>
      <vt:variant>
        <vt:i4>1507383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_Toc190958386</vt:lpwstr>
      </vt:variant>
      <vt:variant>
        <vt:i4>1507383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_Toc190958385</vt:lpwstr>
      </vt:variant>
      <vt:variant>
        <vt:i4>1507383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_Toc190958384</vt:lpwstr>
      </vt:variant>
      <vt:variant>
        <vt:i4>1507383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_Toc190958383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_Toc190958382</vt:lpwstr>
      </vt:variant>
      <vt:variant>
        <vt:i4>1507383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_Toc190958381</vt:lpwstr>
      </vt:variant>
      <vt:variant>
        <vt:i4>1507383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_Toc190958380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_Toc190958379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_Toc190958378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_Toc190958377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_Toc190958376</vt:lpwstr>
      </vt:variant>
      <vt:variant>
        <vt:i4>1572919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_Toc190958375</vt:lpwstr>
      </vt:variant>
      <vt:variant>
        <vt:i4>1572919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_Toc190958374</vt:lpwstr>
      </vt:variant>
      <vt:variant>
        <vt:i4>1572919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_Toc190958373</vt:lpwstr>
      </vt:variant>
      <vt:variant>
        <vt:i4>1572919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_Toc190958372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s.havettova</dc:creator>
  <cp:keywords/>
  <dc:description/>
  <cp:lastModifiedBy>Dušana Bieleszová</cp:lastModifiedBy>
  <cp:revision>2</cp:revision>
  <cp:lastPrinted>2026-02-11T16:24:00Z</cp:lastPrinted>
  <dcterms:created xsi:type="dcterms:W3CDTF">2026-06-15T17:26:00Z</dcterms:created>
  <dcterms:modified xsi:type="dcterms:W3CDTF">2026-06-15T17:26:00Z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0x0101004F7AA7D676BB9844B479E29C5F7F14E2</vt:lpwstr>
  </property>
</Properties>
</file>