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E6E966" w14:textId="01A3048C" w:rsidR="00B37DBA" w:rsidRPr="00D82E17" w:rsidRDefault="00B37DBA" w:rsidP="00486A4E">
      <w:pPr>
        <w:pStyle w:val="Nadpis1"/>
        <w:jc w:val="both"/>
        <w:rPr>
          <w:rFonts w:ascii="Calibri" w:hAnsi="Calibri" w:cs="Calibri"/>
          <w:color w:val="0070C0"/>
          <w:sz w:val="24"/>
          <w:szCs w:val="24"/>
        </w:rPr>
        <w:pageBreakBefore/>
      </w:pPr>
      <w:r w:rsidRPr="00D82E17">
        <w:rPr>
          <w:rFonts w:ascii="Calibri" w:hAnsi="Calibri" w:cs="Calibri"/>
          <w:b w:val="0"/>
          <w:bCs w:val="0"/>
        </w:rPr>
      </w:r>
      <w:bookmarkStart w:id="68" w:name="_Toc231220408"/>
      <w:bookmarkStart w:id="69" w:name="_Toc63755145"/>
      <w:r w:rsidRPr="00D82E17">
        <w:rPr>
          <w:rFonts w:ascii="Calibri" w:hAnsi="Calibri" w:cs="Calibri"/>
          <w:color w:val="0070C0"/>
          <w:sz w:val="24"/>
          <w:szCs w:val="24"/>
        </w:rPr>
        <w:t xml:space="preserve">Príloha </w:t>
      </w:r>
      <w:r w:rsidR="005B55EB">
        <w:rPr>
          <w:rFonts w:ascii="Calibri" w:hAnsi="Calibri" w:cs="Calibri"/>
          <w:color w:val="0070C0"/>
          <w:sz w:val="24"/>
          <w:szCs w:val="24"/>
        </w:rPr>
        <w:t>3</w:t>
      </w:r>
      <w:r w:rsidRPr="00D82E17">
        <w:rPr>
          <w:rFonts w:ascii="Calibri" w:hAnsi="Calibri" w:cs="Calibri"/>
          <w:color w:val="0070C0"/>
          <w:sz w:val="24"/>
          <w:szCs w:val="24"/>
        </w:rPr>
        <w:t>: V</w:t>
      </w:r>
      <w:bookmarkStart w:id="70" w:name="priloha8"/>
      <w:bookmarkEnd w:id="70"/>
      <w:r w:rsidRPr="00D82E17">
        <w:rPr>
          <w:rFonts w:ascii="Calibri" w:hAnsi="Calibri" w:cs="Calibri"/>
          <w:color w:val="0070C0"/>
          <w:sz w:val="24"/>
          <w:szCs w:val="24"/>
        </w:rPr>
        <w:t>zor rozhodnutia o prijatí s určením diagnostického pobytu</w:t>
      </w:r>
      <w:bookmarkEnd w:id="68"/>
      <w:r w:rsidRPr="00D82E17">
        <w:rPr>
          <w:rFonts w:ascii="Calibri" w:hAnsi="Calibri" w:cs="Calibri"/>
          <w:color w:val="0070C0"/>
          <w:sz w:val="24"/>
          <w:szCs w:val="24"/>
        </w:rPr>
        <w:t xml:space="preserve"> </w:t>
      </w:r>
      <w:bookmarkEnd w:id="69"/>
    </w:p>
    <w:p w14:paraId="6494E26B" w14:textId="77777777" w:rsidR="00B37DBA" w:rsidRPr="001854D0" w:rsidRDefault="00B37DBA" w:rsidP="00B37DBA">
      <w:pPr>
        <w:rPr>
          <w:rFonts w:ascii="Calibri" w:hAnsi="Calibri" w:cs="Calibri"/>
          <w:sz w:val="22"/>
          <w:szCs w:val="22"/>
          <w:lang w:eastAsia="cs-CZ"/>
        </w:rPr>
      </w:pPr>
    </w:p>
    <w:p w14:paraId="3EBF0028" w14:textId="77777777" w:rsidR="00B37DBA" w:rsidRPr="001854D0" w:rsidRDefault="00B37DBA" w:rsidP="00B37DBA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  <w:r w:rsidRPr="001854D0">
        <w:rPr>
          <w:rFonts w:ascii="Calibri" w:hAnsi="Calibri" w:cs="Calibri"/>
          <w:sz w:val="22"/>
          <w:szCs w:val="22"/>
        </w:rPr>
        <w:t>Materská škola, Príkladná 33, Príkladovce</w:t>
      </w:r>
    </w:p>
    <w:p w14:paraId="4075DDD7" w14:textId="77777777" w:rsidR="00B37DBA" w:rsidRPr="001854D0" w:rsidRDefault="00B37DBA" w:rsidP="00B37DBA">
      <w:pPr>
        <w:rPr>
          <w:rFonts w:ascii="Calibri" w:hAnsi="Calibri" w:cs="Calibri"/>
          <w:sz w:val="22"/>
          <w:szCs w:val="22"/>
        </w:rPr>
      </w:pPr>
    </w:p>
    <w:p w14:paraId="04CC5CBF" w14:textId="77777777" w:rsidR="00B37DBA" w:rsidRPr="001854D0" w:rsidRDefault="00B37DBA" w:rsidP="00B37DBA">
      <w:pPr>
        <w:rPr>
          <w:rFonts w:ascii="Calibri" w:hAnsi="Calibri" w:cs="Calibri"/>
          <w:sz w:val="22"/>
          <w:szCs w:val="22"/>
        </w:rPr>
      </w:pPr>
    </w:p>
    <w:p w14:paraId="2F0EC47C" w14:textId="77777777" w:rsidR="00B37DBA" w:rsidRPr="001854D0" w:rsidRDefault="00B37DBA" w:rsidP="00B37DBA">
      <w:pPr>
        <w:rPr>
          <w:rFonts w:ascii="Calibri" w:hAnsi="Calibri" w:cs="Calibri"/>
          <w:sz w:val="22"/>
          <w:szCs w:val="22"/>
        </w:rPr>
      </w:pPr>
      <w:r w:rsidRPr="001854D0">
        <w:rPr>
          <w:rFonts w:ascii="Calibri" w:hAnsi="Calibri" w:cs="Calibri"/>
          <w:sz w:val="22"/>
          <w:szCs w:val="22"/>
        </w:rPr>
        <w:t>Číslo: ........................................</w:t>
      </w:r>
      <w:r w:rsidRPr="001854D0">
        <w:rPr>
          <w:rFonts w:ascii="Calibri" w:hAnsi="Calibri" w:cs="Calibri"/>
          <w:sz w:val="22"/>
          <w:szCs w:val="22"/>
        </w:rPr>
        <w:tab/>
      </w:r>
      <w:r w:rsidRPr="001854D0">
        <w:rPr>
          <w:rFonts w:ascii="Calibri" w:hAnsi="Calibri" w:cs="Calibri"/>
          <w:sz w:val="22"/>
          <w:szCs w:val="22"/>
        </w:rPr>
        <w:tab/>
      </w:r>
      <w:r w:rsidRPr="001854D0">
        <w:rPr>
          <w:rFonts w:ascii="Calibri" w:hAnsi="Calibri" w:cs="Calibri"/>
          <w:sz w:val="22"/>
          <w:szCs w:val="22"/>
        </w:rPr>
        <w:tab/>
        <w:t>Dátum: .......................................................</w:t>
      </w:r>
    </w:p>
    <w:p w14:paraId="64948C41" w14:textId="77777777" w:rsidR="00B37DBA" w:rsidRPr="001854D0" w:rsidRDefault="00B37DBA" w:rsidP="00B37DBA">
      <w:pPr>
        <w:rPr>
          <w:rFonts w:ascii="Calibri" w:hAnsi="Calibri" w:cs="Calibri"/>
          <w:sz w:val="22"/>
          <w:szCs w:val="22"/>
        </w:rPr>
      </w:pPr>
    </w:p>
    <w:p w14:paraId="31D59732" w14:textId="77777777" w:rsidR="00B37DBA" w:rsidRPr="001854D0" w:rsidRDefault="00B37DBA" w:rsidP="00B37DBA">
      <w:pPr>
        <w:jc w:val="center"/>
        <w:rPr>
          <w:rFonts w:ascii="Calibri" w:hAnsi="Calibri" w:cs="Calibri"/>
          <w:b/>
          <w:sz w:val="22"/>
          <w:szCs w:val="22"/>
        </w:rPr>
      </w:pPr>
      <w:r w:rsidRPr="001854D0">
        <w:rPr>
          <w:rFonts w:ascii="Calibri" w:hAnsi="Calibri" w:cs="Calibri"/>
          <w:b/>
          <w:sz w:val="22"/>
          <w:szCs w:val="22"/>
        </w:rPr>
        <w:t>ROZHODNUTIE</w:t>
      </w:r>
    </w:p>
    <w:p w14:paraId="6A161D1F" w14:textId="77777777" w:rsidR="00B37DBA" w:rsidRPr="001854D0" w:rsidRDefault="00B37DBA" w:rsidP="00B37DBA">
      <w:pPr>
        <w:rPr>
          <w:rFonts w:ascii="Calibri" w:hAnsi="Calibri" w:cs="Calibri"/>
          <w:sz w:val="22"/>
          <w:szCs w:val="22"/>
        </w:rPr>
      </w:pPr>
    </w:p>
    <w:p w14:paraId="6D6824CC" w14:textId="400021A5" w:rsidR="001854D0" w:rsidRPr="001854D0" w:rsidRDefault="001854D0" w:rsidP="001854D0">
      <w:pPr>
        <w:jc w:val="both"/>
        <w:rPr>
          <w:rFonts w:ascii="Calibri" w:hAnsi="Calibri" w:cs="Calibri"/>
          <w:sz w:val="22"/>
          <w:szCs w:val="22"/>
        </w:rPr>
      </w:pPr>
      <w:r w:rsidRPr="001854D0">
        <w:rPr>
          <w:rFonts w:ascii="Calibri" w:hAnsi="Calibri" w:cs="Calibri"/>
          <w:sz w:val="22"/>
          <w:szCs w:val="22"/>
        </w:rPr>
        <w:t>Matersk</w:t>
      </w:r>
      <w:r w:rsidR="0017573C">
        <w:rPr>
          <w:rFonts w:ascii="Calibri" w:hAnsi="Calibri" w:cs="Calibri"/>
          <w:sz w:val="22"/>
          <w:szCs w:val="22"/>
        </w:rPr>
        <w:t>á</w:t>
      </w:r>
      <w:r w:rsidRPr="001854D0">
        <w:rPr>
          <w:rFonts w:ascii="Calibri" w:hAnsi="Calibri" w:cs="Calibri"/>
          <w:sz w:val="22"/>
          <w:szCs w:val="22"/>
        </w:rPr>
        <w:t xml:space="preserve"> </w:t>
      </w:r>
      <w:r w:rsidR="0017573C" w:rsidRPr="001854D0">
        <w:rPr>
          <w:rFonts w:ascii="Calibri" w:hAnsi="Calibri" w:cs="Calibri"/>
          <w:sz w:val="22"/>
          <w:szCs w:val="22"/>
        </w:rPr>
        <w:t>škol</w:t>
      </w:r>
      <w:r w:rsidR="0017573C">
        <w:rPr>
          <w:rFonts w:ascii="Calibri" w:hAnsi="Calibri" w:cs="Calibri"/>
          <w:sz w:val="22"/>
          <w:szCs w:val="22"/>
        </w:rPr>
        <w:t>a</w:t>
      </w:r>
      <w:r w:rsidRPr="001854D0">
        <w:rPr>
          <w:rFonts w:ascii="Calibri" w:hAnsi="Calibri" w:cs="Calibri"/>
          <w:sz w:val="22"/>
          <w:szCs w:val="22"/>
        </w:rPr>
        <w:t>, Príkladná 33, Príkladovce, ako orgán vecne príslušný na rozhodovanie podľa §</w:t>
      </w:r>
      <w:r w:rsidR="0076449E">
        <w:rPr>
          <w:rFonts w:ascii="Calibri" w:hAnsi="Calibri" w:cs="Calibri"/>
          <w:sz w:val="22"/>
          <w:szCs w:val="22"/>
        </w:rPr>
        <w:t> </w:t>
      </w:r>
      <w:r w:rsidR="00CA64E6">
        <w:rPr>
          <w:rFonts w:ascii="Calibri" w:hAnsi="Calibri" w:cs="Calibri"/>
          <w:sz w:val="22"/>
          <w:szCs w:val="22"/>
        </w:rPr>
        <w:t>37</w:t>
      </w:r>
      <w:r w:rsidR="00CA64E6" w:rsidRPr="001854D0">
        <w:rPr>
          <w:rFonts w:ascii="Calibri" w:hAnsi="Calibri" w:cs="Calibri"/>
          <w:sz w:val="22"/>
          <w:szCs w:val="22"/>
        </w:rPr>
        <w:t xml:space="preserve"> </w:t>
      </w:r>
      <w:r w:rsidRPr="001854D0">
        <w:rPr>
          <w:rFonts w:ascii="Calibri" w:hAnsi="Calibri" w:cs="Calibri"/>
          <w:sz w:val="22"/>
          <w:szCs w:val="22"/>
        </w:rPr>
        <w:t xml:space="preserve">ods. 1 písm. </w:t>
      </w:r>
      <w:r w:rsidRPr="001854D0">
        <w:rPr>
          <w:rFonts w:ascii="Calibri" w:hAnsi="Calibri" w:cs="Calibri"/>
          <w:color w:val="auto"/>
          <w:sz w:val="22"/>
          <w:szCs w:val="22"/>
        </w:rPr>
        <w:t>b)</w:t>
      </w:r>
      <w:r w:rsidRPr="001854D0">
        <w:rPr>
          <w:rFonts w:ascii="Calibri" w:hAnsi="Calibri" w:cs="Calibri"/>
          <w:sz w:val="22"/>
          <w:szCs w:val="22"/>
        </w:rPr>
        <w:t xml:space="preserve"> zákona č. </w:t>
      </w:r>
      <w:r w:rsidR="00CA64E6">
        <w:rPr>
          <w:rFonts w:ascii="Calibri" w:hAnsi="Calibri" w:cs="Calibri"/>
          <w:sz w:val="22"/>
          <w:szCs w:val="22"/>
        </w:rPr>
        <w:t>321/2025</w:t>
      </w:r>
      <w:r w:rsidRPr="001854D0">
        <w:rPr>
          <w:rFonts w:ascii="Calibri" w:hAnsi="Calibri" w:cs="Calibri"/>
          <w:sz w:val="22"/>
          <w:szCs w:val="22"/>
        </w:rPr>
        <w:t xml:space="preserve"> Z. z. o</w:t>
      </w:r>
      <w:r w:rsidR="00CA64E6">
        <w:rPr>
          <w:rFonts w:ascii="Calibri" w:hAnsi="Calibri" w:cs="Calibri"/>
          <w:sz w:val="22"/>
          <w:szCs w:val="22"/>
        </w:rPr>
        <w:t xml:space="preserve"> školskej </w:t>
      </w:r>
      <w:r w:rsidRPr="001854D0">
        <w:rPr>
          <w:rFonts w:ascii="Calibri" w:hAnsi="Calibri" w:cs="Calibri"/>
          <w:sz w:val="22"/>
          <w:szCs w:val="22"/>
        </w:rPr>
        <w:t xml:space="preserve">správe a o zmene a doplnení niektorých zákonov v nadväznosti na § 59 ods. 8 zákona č. 245/2008 Z. z. o výchove a vzdelávaní (školský zákon) a o zmene a doplnení niektorých zákonov v znení neskorších predpisov a podľa § 46 a 47 </w:t>
      </w:r>
      <w:r w:rsidR="00E91BBF" w:rsidRPr="00E91BBF">
        <w:rPr>
          <w:rFonts w:ascii="Calibri" w:hAnsi="Calibri" w:cs="Calibri"/>
          <w:sz w:val="22"/>
          <w:szCs w:val="22"/>
        </w:rPr>
        <w:t>zákona č. 71/1967 Zb. o správnom konaní (správny poriadok) v znení neskorších predpisov</w:t>
      </w:r>
      <w:r w:rsidR="005168C1">
        <w:rPr>
          <w:rFonts w:ascii="Calibri" w:hAnsi="Calibri" w:cs="Calibri"/>
          <w:sz w:val="22"/>
          <w:szCs w:val="22"/>
        </w:rPr>
        <w:t xml:space="preserve"> </w:t>
      </w:r>
      <w:r w:rsidRPr="001854D0">
        <w:rPr>
          <w:rFonts w:ascii="Calibri" w:hAnsi="Calibri" w:cs="Calibri"/>
          <w:sz w:val="22"/>
          <w:szCs w:val="22"/>
        </w:rPr>
        <w:t>vo</w:t>
      </w:r>
      <w:r w:rsidR="005168C1">
        <w:rPr>
          <w:rFonts w:ascii="Calibri" w:hAnsi="Calibri" w:cs="Calibri"/>
          <w:sz w:val="22"/>
          <w:szCs w:val="22"/>
        </w:rPr>
        <w:t xml:space="preserve"> </w:t>
      </w:r>
      <w:r w:rsidRPr="001854D0">
        <w:rPr>
          <w:rFonts w:ascii="Calibri" w:hAnsi="Calibri" w:cs="Calibri"/>
          <w:sz w:val="22"/>
          <w:szCs w:val="22"/>
        </w:rPr>
        <w:t xml:space="preserve">veci </w:t>
      </w:r>
      <w:r w:rsidR="00CA64E6">
        <w:rPr>
          <w:rFonts w:ascii="Calibri" w:hAnsi="Calibri" w:cs="Calibri"/>
          <w:sz w:val="22"/>
          <w:szCs w:val="22"/>
        </w:rPr>
        <w:t>prihlášky</w:t>
      </w:r>
      <w:r w:rsidR="00E26D84">
        <w:rPr>
          <w:rFonts w:ascii="Calibri" w:hAnsi="Calibri" w:cs="Calibri"/>
          <w:sz w:val="22"/>
          <w:szCs w:val="22"/>
        </w:rPr>
        <w:t xml:space="preserve"> účastníka konania – dieťaťa:........</w:t>
      </w:r>
      <w:r w:rsidR="00E26D84" w:rsidRPr="009A77CA">
        <w:rPr>
          <w:rFonts w:ascii="Calibri" w:hAnsi="Calibri" w:cs="Calibri"/>
          <w:i/>
          <w:sz w:val="22"/>
          <w:szCs w:val="22"/>
        </w:rPr>
        <w:t xml:space="preserve"> </w:t>
      </w:r>
      <w:r w:rsidR="00E26D84" w:rsidRPr="001854D0">
        <w:rPr>
          <w:rFonts w:ascii="Calibri" w:hAnsi="Calibri" w:cs="Calibri"/>
          <w:i/>
          <w:sz w:val="22"/>
          <w:szCs w:val="22"/>
        </w:rPr>
        <w:t>(meno, priezvisko, dátum narodenia, adresa trvalého pobytu alebo adresa miesta, kde sa dieťa obvykle zdržiava, ak sa nezdržiava na adrese trvalého pobytu)</w:t>
      </w:r>
      <w:r w:rsidR="00E26D84" w:rsidRPr="001854D0">
        <w:rPr>
          <w:rFonts w:ascii="Calibri" w:hAnsi="Calibri" w:cs="Calibri"/>
          <w:sz w:val="22"/>
          <w:szCs w:val="22"/>
        </w:rPr>
        <w:t xml:space="preserve"> </w:t>
      </w:r>
      <w:r w:rsidR="00E26D84">
        <w:rPr>
          <w:rFonts w:ascii="Calibri" w:hAnsi="Calibri" w:cs="Calibri"/>
          <w:sz w:val="22"/>
          <w:szCs w:val="22"/>
        </w:rPr>
        <w:t>zastúpeného</w:t>
      </w:r>
      <w:r w:rsidR="00D83BE7">
        <w:rPr>
          <w:rFonts w:ascii="Calibri" w:hAnsi="Calibri" w:cs="Calibri"/>
          <w:sz w:val="22"/>
          <w:szCs w:val="22"/>
        </w:rPr>
        <w:t xml:space="preserve"> </w:t>
      </w:r>
      <w:r w:rsidR="00CF038D">
        <w:rPr>
          <w:rFonts w:ascii="Calibri" w:hAnsi="Calibri" w:cs="Calibri"/>
          <w:sz w:val="22"/>
          <w:szCs w:val="22"/>
        </w:rPr>
        <w:t>zákonn</w:t>
      </w:r>
      <w:r w:rsidR="00822225">
        <w:rPr>
          <w:rFonts w:ascii="Calibri" w:hAnsi="Calibri" w:cs="Calibri"/>
          <w:sz w:val="22"/>
          <w:szCs w:val="22"/>
        </w:rPr>
        <w:t xml:space="preserve">ým </w:t>
      </w:r>
      <w:r w:rsidR="00CF038D">
        <w:rPr>
          <w:rFonts w:ascii="Calibri" w:hAnsi="Calibri" w:cs="Calibri"/>
          <w:sz w:val="22"/>
          <w:szCs w:val="22"/>
        </w:rPr>
        <w:t>zástupc</w:t>
      </w:r>
      <w:r w:rsidR="00E26D84">
        <w:rPr>
          <w:rFonts w:ascii="Calibri" w:hAnsi="Calibri" w:cs="Calibri"/>
          <w:sz w:val="22"/>
          <w:szCs w:val="22"/>
        </w:rPr>
        <w:t>om</w:t>
      </w:r>
      <w:r w:rsidR="00CF038D">
        <w:rPr>
          <w:rFonts w:ascii="Calibri" w:hAnsi="Calibri" w:cs="Calibri"/>
          <w:sz w:val="22"/>
          <w:szCs w:val="22"/>
        </w:rPr>
        <w:t>/zákonný</w:t>
      </w:r>
      <w:r w:rsidR="00822225">
        <w:rPr>
          <w:rFonts w:ascii="Calibri" w:hAnsi="Calibri" w:cs="Calibri"/>
          <w:sz w:val="22"/>
          <w:szCs w:val="22"/>
        </w:rPr>
        <w:t>mi</w:t>
      </w:r>
      <w:r w:rsidR="00CF038D">
        <w:rPr>
          <w:rFonts w:ascii="Calibri" w:hAnsi="Calibri" w:cs="Calibri"/>
          <w:sz w:val="22"/>
          <w:szCs w:val="22"/>
        </w:rPr>
        <w:t xml:space="preserve"> zástupc</w:t>
      </w:r>
      <w:r w:rsidR="00822225">
        <w:rPr>
          <w:rFonts w:ascii="Calibri" w:hAnsi="Calibri" w:cs="Calibri"/>
          <w:sz w:val="22"/>
          <w:szCs w:val="22"/>
        </w:rPr>
        <w:t>ami</w:t>
      </w:r>
      <w:r w:rsidRPr="001854D0">
        <w:rPr>
          <w:rFonts w:ascii="Calibri" w:hAnsi="Calibri" w:cs="Calibri"/>
          <w:sz w:val="22"/>
          <w:szCs w:val="22"/>
        </w:rPr>
        <w:t xml:space="preserve">: ............. </w:t>
      </w:r>
      <w:r w:rsidRPr="001854D0">
        <w:rPr>
          <w:rFonts w:ascii="Calibri" w:hAnsi="Calibri" w:cs="Calibri"/>
          <w:i/>
          <w:sz w:val="22"/>
          <w:szCs w:val="22"/>
        </w:rPr>
        <w:t>(uvedie sa meno, priezvisko, adresa trvalého pobytu zákonných zástupcov; ak ide o dieťa z centra pre deti a rodiny, uvedie sa názov a sídlo centra pre deti a rodiny a meno osoby, ktorá je za toto centrum oprávnená konať)</w:t>
      </w:r>
      <w:r w:rsidR="00822225">
        <w:rPr>
          <w:rFonts w:ascii="Calibri" w:hAnsi="Calibri" w:cs="Calibri"/>
          <w:i/>
          <w:sz w:val="22"/>
          <w:szCs w:val="22"/>
        </w:rPr>
        <w:t xml:space="preserve"> </w:t>
      </w:r>
      <w:r w:rsidRPr="001854D0">
        <w:rPr>
          <w:rFonts w:ascii="Calibri" w:hAnsi="Calibri" w:cs="Calibri"/>
          <w:sz w:val="22"/>
          <w:szCs w:val="22"/>
        </w:rPr>
        <w:t>na</w:t>
      </w:r>
      <w:r w:rsidR="00822225">
        <w:rPr>
          <w:rFonts w:ascii="Calibri" w:hAnsi="Calibri" w:cs="Calibri"/>
          <w:sz w:val="22"/>
          <w:szCs w:val="22"/>
        </w:rPr>
        <w:t xml:space="preserve"> </w:t>
      </w:r>
      <w:r w:rsidRPr="001854D0">
        <w:rPr>
          <w:rFonts w:ascii="Calibri" w:hAnsi="Calibri" w:cs="Calibri"/>
          <w:sz w:val="22"/>
          <w:szCs w:val="22"/>
        </w:rPr>
        <w:t>predprimárne vzdelávanie v Materskej škole, Príkladná 33, Príkladovce (ďalej len „materská škola“) zo dňa ............., rozhod</w:t>
      </w:r>
      <w:r w:rsidR="00DB45C5">
        <w:rPr>
          <w:rFonts w:ascii="Calibri" w:hAnsi="Calibri" w:cs="Calibri"/>
          <w:sz w:val="22"/>
          <w:szCs w:val="22"/>
        </w:rPr>
        <w:t>la</w:t>
      </w:r>
      <w:r w:rsidRPr="001854D0">
        <w:rPr>
          <w:rFonts w:ascii="Calibri" w:hAnsi="Calibri" w:cs="Calibri"/>
          <w:sz w:val="22"/>
          <w:szCs w:val="22"/>
        </w:rPr>
        <w:t xml:space="preserve"> o</w:t>
      </w:r>
    </w:p>
    <w:p w14:paraId="4F588D96" w14:textId="77777777" w:rsidR="00B37DBA" w:rsidRPr="001854D0" w:rsidRDefault="00B37DBA" w:rsidP="00B37DBA">
      <w:pPr>
        <w:rPr>
          <w:rFonts w:ascii="Calibri" w:hAnsi="Calibri" w:cs="Calibri"/>
          <w:sz w:val="22"/>
          <w:szCs w:val="22"/>
        </w:rPr>
      </w:pPr>
    </w:p>
    <w:p w14:paraId="133C877D" w14:textId="34418951" w:rsidR="00B37DBA" w:rsidRPr="001854D0" w:rsidRDefault="00B37DBA" w:rsidP="00B37DBA">
      <w:pPr>
        <w:spacing w:before="360" w:after="360"/>
        <w:jc w:val="center"/>
        <w:rPr>
          <w:rFonts w:ascii="Calibri" w:hAnsi="Calibri" w:cs="Calibri"/>
          <w:sz w:val="22"/>
          <w:szCs w:val="22"/>
        </w:rPr>
      </w:pPr>
      <w:r w:rsidRPr="001854D0">
        <w:rPr>
          <w:rFonts w:ascii="Calibri" w:hAnsi="Calibri" w:cs="Calibri"/>
          <w:b/>
          <w:sz w:val="22"/>
          <w:szCs w:val="22"/>
        </w:rPr>
        <w:t xml:space="preserve">prijatí </w:t>
      </w:r>
      <w:r w:rsidRPr="001854D0">
        <w:rPr>
          <w:rFonts w:ascii="Calibri" w:hAnsi="Calibri" w:cs="Calibri"/>
          <w:sz w:val="22"/>
          <w:szCs w:val="22"/>
        </w:rPr>
        <w:t>od: ............................</w:t>
      </w:r>
    </w:p>
    <w:p w14:paraId="142691A4" w14:textId="77777777" w:rsidR="00B37DBA" w:rsidRPr="001854D0" w:rsidRDefault="00B37DBA" w:rsidP="00B37DBA">
      <w:pPr>
        <w:spacing w:before="360" w:after="360"/>
        <w:jc w:val="center"/>
        <w:rPr>
          <w:rFonts w:ascii="Calibri" w:hAnsi="Calibri" w:cs="Calibri"/>
          <w:b/>
          <w:sz w:val="22"/>
          <w:szCs w:val="22"/>
        </w:rPr>
      </w:pPr>
      <w:r w:rsidRPr="001854D0">
        <w:rPr>
          <w:rFonts w:ascii="Calibri" w:hAnsi="Calibri" w:cs="Calibri"/>
          <w:b/>
          <w:sz w:val="22"/>
          <w:szCs w:val="22"/>
        </w:rPr>
        <w:t>na poldennú výchovu a vzdelávanie/celodennú výchovu a vzdelávanie</w:t>
      </w:r>
    </w:p>
    <w:p w14:paraId="26AE0224" w14:textId="77777777" w:rsidR="00B37DBA" w:rsidRPr="001854D0" w:rsidRDefault="00AE46B4" w:rsidP="00B37DBA">
      <w:pPr>
        <w:spacing w:before="360" w:after="360"/>
        <w:jc w:val="center"/>
        <w:rPr>
          <w:rFonts w:ascii="Calibri" w:hAnsi="Calibri" w:cs="Calibri"/>
          <w:sz w:val="22"/>
          <w:szCs w:val="22"/>
        </w:rPr>
      </w:pPr>
      <w:r w:rsidRPr="001854D0">
        <w:rPr>
          <w:rFonts w:ascii="Calibri" w:hAnsi="Calibri" w:cs="Calibri"/>
          <w:b/>
          <w:color w:val="auto"/>
          <w:sz w:val="22"/>
          <w:szCs w:val="22"/>
        </w:rPr>
        <w:t>s</w:t>
      </w:r>
      <w:r w:rsidRPr="001854D0">
        <w:rPr>
          <w:rFonts w:ascii="Calibri" w:hAnsi="Calibri" w:cs="Calibri"/>
          <w:b/>
          <w:sz w:val="22"/>
          <w:szCs w:val="22"/>
        </w:rPr>
        <w:t> </w:t>
      </w:r>
      <w:r w:rsidR="00B37DBA" w:rsidRPr="001854D0">
        <w:rPr>
          <w:rFonts w:ascii="Calibri" w:hAnsi="Calibri" w:cs="Calibri"/>
          <w:b/>
          <w:sz w:val="22"/>
          <w:szCs w:val="22"/>
        </w:rPr>
        <w:t>určení</w:t>
      </w:r>
      <w:r w:rsidRPr="001854D0">
        <w:rPr>
          <w:rFonts w:ascii="Calibri" w:hAnsi="Calibri" w:cs="Calibri"/>
          <w:b/>
          <w:sz w:val="22"/>
          <w:szCs w:val="22"/>
        </w:rPr>
        <w:t>m</w:t>
      </w:r>
      <w:r w:rsidR="00B37DBA" w:rsidRPr="001854D0">
        <w:rPr>
          <w:rFonts w:ascii="Calibri" w:hAnsi="Calibri" w:cs="Calibri"/>
          <w:b/>
          <w:sz w:val="22"/>
          <w:szCs w:val="22"/>
        </w:rPr>
        <w:t xml:space="preserve"> diagnostického pobytu</w:t>
      </w:r>
      <w:r w:rsidR="00B37DBA" w:rsidRPr="001854D0">
        <w:rPr>
          <w:rFonts w:ascii="Calibri" w:hAnsi="Calibri" w:cs="Calibri"/>
          <w:sz w:val="22"/>
          <w:szCs w:val="22"/>
        </w:rPr>
        <w:t xml:space="preserve"> od: .................. do: ......................</w:t>
      </w:r>
    </w:p>
    <w:p w14:paraId="7C94F671" w14:textId="77777777" w:rsidR="00B37DBA" w:rsidRPr="001854D0" w:rsidRDefault="00B37DBA" w:rsidP="00B37DBA">
      <w:pPr>
        <w:rPr>
          <w:rFonts w:ascii="Calibri" w:hAnsi="Calibri" w:cs="Calibri"/>
          <w:sz w:val="22"/>
          <w:szCs w:val="22"/>
        </w:rPr>
      </w:pPr>
      <w:r w:rsidRPr="001854D0">
        <w:rPr>
          <w:rFonts w:ascii="Calibri" w:hAnsi="Calibri" w:cs="Calibri"/>
          <w:sz w:val="22"/>
          <w:szCs w:val="22"/>
        </w:rPr>
        <w:t xml:space="preserve">meno </w:t>
      </w:r>
      <w:r w:rsidR="001854D0" w:rsidRPr="001854D0">
        <w:rPr>
          <w:rFonts w:ascii="Calibri" w:hAnsi="Calibri" w:cs="Calibri"/>
          <w:sz w:val="22"/>
          <w:szCs w:val="22"/>
        </w:rPr>
        <w:t xml:space="preserve">a </w:t>
      </w:r>
      <w:r w:rsidRPr="001854D0">
        <w:rPr>
          <w:rFonts w:ascii="Calibri" w:hAnsi="Calibri" w:cs="Calibri"/>
          <w:sz w:val="22"/>
          <w:szCs w:val="22"/>
        </w:rPr>
        <w:t xml:space="preserve">priezvisko dieťaťa: </w:t>
      </w:r>
    </w:p>
    <w:p w14:paraId="79BF454F" w14:textId="77777777" w:rsidR="00B37DBA" w:rsidRPr="001854D0" w:rsidRDefault="00B37DBA" w:rsidP="00B37DBA">
      <w:pPr>
        <w:rPr>
          <w:rFonts w:ascii="Calibri" w:hAnsi="Calibri" w:cs="Calibri"/>
          <w:sz w:val="22"/>
          <w:szCs w:val="22"/>
        </w:rPr>
      </w:pPr>
      <w:r w:rsidRPr="001854D0">
        <w:rPr>
          <w:rFonts w:ascii="Calibri" w:hAnsi="Calibri" w:cs="Calibri"/>
          <w:sz w:val="22"/>
          <w:szCs w:val="22"/>
        </w:rPr>
        <w:t>dátum narodenia dieťaťa:</w:t>
      </w:r>
    </w:p>
    <w:p w14:paraId="39D2D612" w14:textId="77777777" w:rsidR="00B37DBA" w:rsidRPr="001854D0" w:rsidRDefault="00B37DBA" w:rsidP="00B37DBA">
      <w:pPr>
        <w:rPr>
          <w:rFonts w:ascii="Calibri" w:hAnsi="Calibri" w:cs="Calibri"/>
          <w:sz w:val="22"/>
          <w:szCs w:val="22"/>
        </w:rPr>
      </w:pPr>
      <w:r w:rsidRPr="001854D0">
        <w:rPr>
          <w:rFonts w:ascii="Calibri" w:hAnsi="Calibri" w:cs="Calibri"/>
          <w:sz w:val="22"/>
          <w:szCs w:val="22"/>
        </w:rPr>
        <w:t xml:space="preserve">trvalý pobyt dieťaťa: </w:t>
      </w:r>
    </w:p>
    <w:p w14:paraId="686B3971" w14:textId="77777777" w:rsidR="00B37DBA" w:rsidRPr="001854D0" w:rsidRDefault="00B37DBA" w:rsidP="00B37DBA">
      <w:pPr>
        <w:rPr>
          <w:rFonts w:ascii="Calibri" w:hAnsi="Calibri" w:cs="Calibri"/>
          <w:sz w:val="22"/>
          <w:szCs w:val="22"/>
        </w:rPr>
      </w:pPr>
    </w:p>
    <w:p w14:paraId="74879A23" w14:textId="77777777" w:rsidR="00B37DBA" w:rsidRPr="001854D0" w:rsidRDefault="00B37DBA" w:rsidP="00B37DBA">
      <w:pPr>
        <w:rPr>
          <w:rFonts w:ascii="Calibri" w:hAnsi="Calibri" w:cs="Calibri"/>
          <w:b/>
          <w:sz w:val="22"/>
          <w:szCs w:val="22"/>
        </w:rPr>
      </w:pPr>
      <w:r w:rsidRPr="001854D0">
        <w:rPr>
          <w:rFonts w:ascii="Calibri" w:hAnsi="Calibri" w:cs="Calibri"/>
          <w:b/>
          <w:sz w:val="22"/>
          <w:szCs w:val="22"/>
        </w:rPr>
        <w:t xml:space="preserve">Odôvodnenie: </w:t>
      </w:r>
    </w:p>
    <w:p w14:paraId="113114BF" w14:textId="2C413864" w:rsidR="00B37DBA" w:rsidRPr="00CD0F26" w:rsidRDefault="00CF038D" w:rsidP="00B37DBA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Zákonný zástupca/zákonní zástupcovia</w:t>
      </w:r>
      <w:r w:rsidR="00E26D84" w:rsidRPr="00E26D84">
        <w:rPr>
          <w:rFonts w:ascii="Calibri" w:hAnsi="Calibri" w:cs="Calibri"/>
          <w:i/>
          <w:sz w:val="22"/>
          <w:szCs w:val="22"/>
        </w:rPr>
        <w:t xml:space="preserve"> </w:t>
      </w:r>
      <w:r w:rsidR="00E26D84">
        <w:rPr>
          <w:rFonts w:ascii="Calibri" w:hAnsi="Calibri" w:cs="Calibri"/>
          <w:i/>
          <w:sz w:val="22"/>
          <w:szCs w:val="22"/>
        </w:rPr>
        <w:t>podal/i</w:t>
      </w:r>
      <w:r w:rsidR="00E26D84" w:rsidRPr="00CD0F26">
        <w:rPr>
          <w:rFonts w:ascii="Calibri" w:hAnsi="Calibri" w:cs="Calibri"/>
          <w:i/>
          <w:sz w:val="22"/>
          <w:szCs w:val="22"/>
        </w:rPr>
        <w:t xml:space="preserve"> </w:t>
      </w:r>
      <w:r w:rsidR="00E26D84">
        <w:rPr>
          <w:rFonts w:ascii="Calibri" w:hAnsi="Calibri" w:cs="Calibri"/>
          <w:i/>
          <w:sz w:val="22"/>
          <w:szCs w:val="22"/>
        </w:rPr>
        <w:t>prihlášku na vzdelávanie v</w:t>
      </w:r>
      <w:r w:rsidR="00DE254F">
        <w:rPr>
          <w:rFonts w:ascii="Calibri" w:hAnsi="Calibri" w:cs="Calibri"/>
          <w:i/>
          <w:sz w:val="22"/>
          <w:szCs w:val="22"/>
        </w:rPr>
        <w:t xml:space="preserve"> </w:t>
      </w:r>
      <w:r w:rsidR="00B37DBA" w:rsidRPr="00CD0F26">
        <w:rPr>
          <w:rFonts w:ascii="Calibri" w:hAnsi="Calibri" w:cs="Calibri"/>
          <w:i/>
          <w:sz w:val="22"/>
          <w:szCs w:val="22"/>
        </w:rPr>
        <w:t>materskej škol</w:t>
      </w:r>
      <w:r w:rsidR="00DE254F">
        <w:rPr>
          <w:rFonts w:ascii="Calibri" w:hAnsi="Calibri" w:cs="Calibri"/>
          <w:i/>
          <w:sz w:val="22"/>
          <w:szCs w:val="22"/>
        </w:rPr>
        <w:t xml:space="preserve">e </w:t>
      </w:r>
      <w:r w:rsidR="00B37DBA" w:rsidRPr="00CD0F26">
        <w:rPr>
          <w:rFonts w:ascii="Calibri" w:hAnsi="Calibri" w:cs="Calibri"/>
          <w:i/>
          <w:sz w:val="22"/>
          <w:szCs w:val="22"/>
        </w:rPr>
        <w:t>podľa § 59 ods. 3 a 4 školského zákona v termíne určenom riaditeľom materskej školy a k </w:t>
      </w:r>
      <w:r w:rsidR="00DB45C5">
        <w:rPr>
          <w:rFonts w:ascii="Calibri" w:hAnsi="Calibri" w:cs="Calibri"/>
          <w:i/>
          <w:sz w:val="22"/>
          <w:szCs w:val="22"/>
        </w:rPr>
        <w:t>prihláške</w:t>
      </w:r>
      <w:r w:rsidR="00DB45C5" w:rsidRPr="00CD0F26">
        <w:rPr>
          <w:rFonts w:ascii="Calibri" w:hAnsi="Calibri" w:cs="Calibri"/>
          <w:i/>
          <w:sz w:val="22"/>
          <w:szCs w:val="22"/>
        </w:rPr>
        <w:t xml:space="preserve"> </w:t>
      </w:r>
      <w:r w:rsidR="00B37DBA" w:rsidRPr="00CD0F26">
        <w:rPr>
          <w:rFonts w:ascii="Calibri" w:hAnsi="Calibri" w:cs="Calibri"/>
          <w:i/>
          <w:sz w:val="22"/>
          <w:szCs w:val="22"/>
        </w:rPr>
        <w:t>priložil</w:t>
      </w:r>
      <w:r w:rsidR="00E26D84">
        <w:rPr>
          <w:rFonts w:ascii="Calibri" w:hAnsi="Calibri" w:cs="Calibri"/>
          <w:i/>
          <w:sz w:val="22"/>
          <w:szCs w:val="22"/>
        </w:rPr>
        <w:t>/i</w:t>
      </w:r>
      <w:r w:rsidR="00B37DBA" w:rsidRPr="00CD0F26">
        <w:rPr>
          <w:rFonts w:ascii="Calibri" w:hAnsi="Calibri" w:cs="Calibri"/>
          <w:i/>
          <w:sz w:val="22"/>
          <w:szCs w:val="22"/>
        </w:rPr>
        <w:t xml:space="preserve"> aj požadované potvrdenie o zdravotnej spôsobilosti dieťaťa od </w:t>
      </w:r>
      <w:r w:rsidR="00DB45C5">
        <w:rPr>
          <w:rFonts w:ascii="Calibri" w:hAnsi="Calibri" w:cs="Calibri"/>
          <w:i/>
          <w:sz w:val="22"/>
          <w:szCs w:val="22"/>
        </w:rPr>
        <w:t>pediatra</w:t>
      </w:r>
      <w:r w:rsidR="00B37DBA" w:rsidRPr="00CD0F26">
        <w:rPr>
          <w:rFonts w:ascii="Calibri" w:hAnsi="Calibri" w:cs="Calibri"/>
          <w:i/>
          <w:sz w:val="22"/>
          <w:szCs w:val="22"/>
        </w:rPr>
        <w:t xml:space="preserve">, ktoré obsahuje aj údaj o povinnom očkovaní dieťaťa. </w:t>
      </w:r>
    </w:p>
    <w:p w14:paraId="22F5A9BF" w14:textId="1B692871" w:rsidR="00B37DBA" w:rsidRPr="00CD0F26" w:rsidRDefault="00CF038D" w:rsidP="00B37DBA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sz w:val="22"/>
          <w:szCs w:val="22"/>
        </w:rPr>
      </w:pPr>
      <w:r w:rsidRPr="00AF1459">
        <w:rPr>
          <w:rFonts w:ascii="Calibri" w:hAnsi="Calibri" w:cs="Calibri"/>
          <w:i/>
          <w:sz w:val="22"/>
          <w:szCs w:val="22"/>
        </w:rPr>
        <w:t>Zákonný zástupca/zákonní zástupcov</w:t>
      </w:r>
      <w:r>
        <w:rPr>
          <w:rFonts w:ascii="Calibri" w:hAnsi="Calibri" w:cs="Calibri"/>
          <w:i/>
          <w:sz w:val="22"/>
          <w:szCs w:val="22"/>
        </w:rPr>
        <w:t>i</w:t>
      </w:r>
      <w:r w:rsidRPr="00AF1459">
        <w:rPr>
          <w:rFonts w:ascii="Calibri" w:hAnsi="Calibri" w:cs="Calibri"/>
          <w:i/>
          <w:sz w:val="22"/>
          <w:szCs w:val="22"/>
        </w:rPr>
        <w:t>a</w:t>
      </w:r>
      <w:r w:rsidR="00014F29">
        <w:rPr>
          <w:rFonts w:ascii="Calibri" w:hAnsi="Calibri" w:cs="Calibri"/>
          <w:i/>
          <w:sz w:val="22"/>
          <w:szCs w:val="22"/>
        </w:rPr>
        <w:t xml:space="preserve"> </w:t>
      </w:r>
      <w:r w:rsidR="00B37DBA" w:rsidRPr="00CD0F26">
        <w:rPr>
          <w:rFonts w:ascii="Calibri" w:hAnsi="Calibri" w:cs="Calibri"/>
          <w:i/>
          <w:sz w:val="22"/>
          <w:szCs w:val="22"/>
        </w:rPr>
        <w:t>k </w:t>
      </w:r>
      <w:r w:rsidR="00DB45C5">
        <w:rPr>
          <w:rFonts w:ascii="Calibri" w:hAnsi="Calibri" w:cs="Calibri"/>
          <w:i/>
          <w:sz w:val="22"/>
          <w:szCs w:val="22"/>
        </w:rPr>
        <w:t>prihláške</w:t>
      </w:r>
      <w:r w:rsidR="00DB45C5" w:rsidRPr="00CD0F26">
        <w:rPr>
          <w:rFonts w:ascii="Calibri" w:hAnsi="Calibri" w:cs="Calibri"/>
          <w:i/>
          <w:sz w:val="22"/>
          <w:szCs w:val="22"/>
        </w:rPr>
        <w:t xml:space="preserve"> </w:t>
      </w:r>
      <w:r w:rsidR="00775FDE" w:rsidRPr="00CD0F26">
        <w:rPr>
          <w:rFonts w:ascii="Calibri" w:hAnsi="Calibri" w:cs="Calibri"/>
          <w:i/>
          <w:sz w:val="22"/>
          <w:szCs w:val="22"/>
        </w:rPr>
        <w:t>doložil</w:t>
      </w:r>
      <w:r w:rsidR="00775FDE">
        <w:rPr>
          <w:rFonts w:ascii="Calibri" w:hAnsi="Calibri" w:cs="Calibri"/>
          <w:i/>
          <w:sz w:val="22"/>
          <w:szCs w:val="22"/>
        </w:rPr>
        <w:t>/i</w:t>
      </w:r>
      <w:r w:rsidR="00775FDE" w:rsidRPr="00CD0F26">
        <w:rPr>
          <w:rFonts w:ascii="Calibri" w:hAnsi="Calibri" w:cs="Calibri"/>
          <w:i/>
          <w:sz w:val="22"/>
          <w:szCs w:val="22"/>
        </w:rPr>
        <w:t xml:space="preserve"> </w:t>
      </w:r>
      <w:r w:rsidR="00775FDE">
        <w:rPr>
          <w:rFonts w:ascii="Calibri" w:hAnsi="Calibri" w:cs="Calibri"/>
          <w:i/>
          <w:sz w:val="22"/>
          <w:szCs w:val="22"/>
        </w:rPr>
        <w:t>v súlade s §</w:t>
      </w:r>
      <w:r w:rsidR="00593C0B">
        <w:rPr>
          <w:rFonts w:ascii="Calibri" w:hAnsi="Calibri" w:cs="Calibri"/>
          <w:i/>
          <w:sz w:val="22"/>
          <w:szCs w:val="22"/>
        </w:rPr>
        <w:t xml:space="preserve"> 59</w:t>
      </w:r>
      <w:r w:rsidR="00775FDE">
        <w:rPr>
          <w:rFonts w:ascii="Calibri" w:hAnsi="Calibri" w:cs="Calibri"/>
          <w:i/>
          <w:sz w:val="22"/>
          <w:szCs w:val="22"/>
        </w:rPr>
        <w:t xml:space="preserve"> </w:t>
      </w:r>
      <w:r w:rsidR="00CA64E6">
        <w:rPr>
          <w:rFonts w:ascii="Calibri" w:hAnsi="Calibri" w:cs="Calibri"/>
          <w:i/>
          <w:sz w:val="22"/>
          <w:szCs w:val="22"/>
        </w:rPr>
        <w:t xml:space="preserve">ods. 5 </w:t>
      </w:r>
      <w:r w:rsidR="00775FDE">
        <w:rPr>
          <w:rFonts w:ascii="Calibri" w:hAnsi="Calibri" w:cs="Calibri"/>
          <w:i/>
          <w:sz w:val="22"/>
          <w:szCs w:val="22"/>
        </w:rPr>
        <w:t>školského zákona</w:t>
      </w:r>
      <w:r w:rsidR="00B37DBA" w:rsidRPr="00CD0F26">
        <w:rPr>
          <w:rFonts w:ascii="Calibri" w:hAnsi="Calibri" w:cs="Calibri"/>
          <w:i/>
          <w:sz w:val="22"/>
          <w:szCs w:val="22"/>
        </w:rPr>
        <w:t xml:space="preserve"> aj </w:t>
      </w:r>
      <w:r w:rsidR="00CA64E6">
        <w:rPr>
          <w:rFonts w:ascii="Calibri" w:hAnsi="Calibri" w:cs="Calibri"/>
          <w:i/>
          <w:sz w:val="22"/>
          <w:szCs w:val="22"/>
        </w:rPr>
        <w:t>odporúčanie pediatra a správu z diagnostického vyšetrenia v zariadení poradenstva a prevencie</w:t>
      </w:r>
      <w:r w:rsidR="00B37DBA" w:rsidRPr="00CD0F26">
        <w:rPr>
          <w:rFonts w:ascii="Calibri" w:hAnsi="Calibri" w:cs="Calibri"/>
          <w:i/>
          <w:sz w:val="22"/>
          <w:szCs w:val="22"/>
        </w:rPr>
        <w:t>, z ktorých vyplýva, že ide o dieťa zdravotne oslabené, ktoré ešte nemá ukončený proces špeciálno-pedagogickej diagnostiky.</w:t>
      </w:r>
    </w:p>
    <w:p w14:paraId="457DCD5E" w14:textId="589C693D" w:rsidR="00B37DBA" w:rsidRPr="00CD0F26" w:rsidRDefault="00B37DBA" w:rsidP="00B37DBA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sz w:val="22"/>
          <w:szCs w:val="22"/>
        </w:rPr>
      </w:pPr>
      <w:r w:rsidRPr="00CD0F26">
        <w:rPr>
          <w:rFonts w:ascii="Calibri" w:hAnsi="Calibri" w:cs="Calibri"/>
          <w:i/>
          <w:sz w:val="22"/>
          <w:szCs w:val="22"/>
        </w:rPr>
        <w:t>Na základe vyššie uvedených skutočností matersk</w:t>
      </w:r>
      <w:r w:rsidR="00DB45C5">
        <w:rPr>
          <w:rFonts w:ascii="Calibri" w:hAnsi="Calibri" w:cs="Calibri"/>
          <w:i/>
          <w:sz w:val="22"/>
          <w:szCs w:val="22"/>
        </w:rPr>
        <w:t>á</w:t>
      </w:r>
      <w:r w:rsidRPr="00CD0F26">
        <w:rPr>
          <w:rFonts w:ascii="Calibri" w:hAnsi="Calibri" w:cs="Calibri"/>
          <w:i/>
          <w:sz w:val="22"/>
          <w:szCs w:val="22"/>
        </w:rPr>
        <w:t xml:space="preserve"> </w:t>
      </w:r>
      <w:r w:rsidR="00DB45C5" w:rsidRPr="00CD0F26">
        <w:rPr>
          <w:rFonts w:ascii="Calibri" w:hAnsi="Calibri" w:cs="Calibri"/>
          <w:i/>
          <w:sz w:val="22"/>
          <w:szCs w:val="22"/>
        </w:rPr>
        <w:t>škol</w:t>
      </w:r>
      <w:r w:rsidR="00DB45C5">
        <w:rPr>
          <w:rFonts w:ascii="Calibri" w:hAnsi="Calibri" w:cs="Calibri"/>
          <w:i/>
          <w:sz w:val="22"/>
          <w:szCs w:val="22"/>
        </w:rPr>
        <w:t>a</w:t>
      </w:r>
      <w:r w:rsidR="00DB45C5" w:rsidRPr="00CD0F26">
        <w:rPr>
          <w:rFonts w:ascii="Calibri" w:hAnsi="Calibri" w:cs="Calibri"/>
          <w:i/>
          <w:sz w:val="22"/>
          <w:szCs w:val="22"/>
        </w:rPr>
        <w:t xml:space="preserve"> </w:t>
      </w:r>
      <w:r w:rsidRPr="00CD0F26">
        <w:rPr>
          <w:rFonts w:ascii="Calibri" w:hAnsi="Calibri" w:cs="Calibri"/>
          <w:i/>
          <w:sz w:val="22"/>
          <w:szCs w:val="22"/>
        </w:rPr>
        <w:t>rozhod</w:t>
      </w:r>
      <w:r w:rsidR="00DB45C5">
        <w:rPr>
          <w:rFonts w:ascii="Calibri" w:hAnsi="Calibri" w:cs="Calibri"/>
          <w:i/>
          <w:sz w:val="22"/>
          <w:szCs w:val="22"/>
        </w:rPr>
        <w:t>la</w:t>
      </w:r>
      <w:r w:rsidRPr="00CD0F26">
        <w:rPr>
          <w:rFonts w:ascii="Calibri" w:hAnsi="Calibri" w:cs="Calibri"/>
          <w:i/>
          <w:sz w:val="22"/>
          <w:szCs w:val="22"/>
        </w:rPr>
        <w:t xml:space="preserve"> tak, ako je uvedené vo výroku rozhodnutia.</w:t>
      </w:r>
    </w:p>
    <w:p w14:paraId="063C65D8" w14:textId="77777777" w:rsidR="00B37DBA" w:rsidRPr="001854D0" w:rsidRDefault="00B37DBA" w:rsidP="00B37DBA">
      <w:pPr>
        <w:rPr>
          <w:rFonts w:ascii="Calibri" w:hAnsi="Calibri" w:cs="Calibri"/>
          <w:b/>
          <w:sz w:val="22"/>
          <w:szCs w:val="22"/>
        </w:rPr>
      </w:pPr>
      <w:r w:rsidRPr="001854D0">
        <w:rPr>
          <w:rFonts w:ascii="Calibri" w:hAnsi="Calibri" w:cs="Calibri"/>
          <w:b/>
          <w:sz w:val="22"/>
          <w:szCs w:val="22"/>
        </w:rPr>
        <w:t>Poučenie:</w:t>
      </w:r>
    </w:p>
    <w:p w14:paraId="561BC903" w14:textId="51CFDEB7" w:rsidR="001854D0" w:rsidRDefault="00B37DBA" w:rsidP="001854D0">
      <w:pPr>
        <w:jc w:val="both"/>
        <w:rPr>
          <w:rFonts w:ascii="Calibri" w:hAnsi="Calibri" w:cs="Calibri"/>
          <w:sz w:val="22"/>
          <w:szCs w:val="22"/>
        </w:rPr>
      </w:pPr>
      <w:r w:rsidRPr="001854D0">
        <w:rPr>
          <w:rFonts w:ascii="Calibri" w:hAnsi="Calibri" w:cs="Calibri"/>
          <w:sz w:val="22"/>
          <w:szCs w:val="22"/>
        </w:rPr>
        <w:t xml:space="preserve">Proti tomuto rozhodnutiu možno podať </w:t>
      </w:r>
      <w:r w:rsidR="007C7FD5" w:rsidRPr="001854D0">
        <w:rPr>
          <w:rFonts w:ascii="Calibri" w:hAnsi="Calibri" w:cs="Calibri"/>
          <w:sz w:val="22"/>
          <w:szCs w:val="22"/>
        </w:rPr>
        <w:t xml:space="preserve">Materskej </w:t>
      </w:r>
      <w:r w:rsidR="00CA64E6" w:rsidRPr="001854D0">
        <w:rPr>
          <w:rFonts w:ascii="Calibri" w:hAnsi="Calibri" w:cs="Calibri"/>
          <w:sz w:val="22"/>
          <w:szCs w:val="22"/>
        </w:rPr>
        <w:t>škol</w:t>
      </w:r>
      <w:r w:rsidR="00CA64E6">
        <w:rPr>
          <w:rFonts w:ascii="Calibri" w:hAnsi="Calibri" w:cs="Calibri"/>
          <w:sz w:val="22"/>
          <w:szCs w:val="22"/>
        </w:rPr>
        <w:t>e</w:t>
      </w:r>
      <w:r w:rsidR="007C7FD5" w:rsidRPr="001854D0">
        <w:rPr>
          <w:rFonts w:ascii="Calibri" w:hAnsi="Calibri" w:cs="Calibri"/>
          <w:sz w:val="22"/>
          <w:szCs w:val="22"/>
        </w:rPr>
        <w:t>, Príkladná 33, Príkladovce</w:t>
      </w:r>
      <w:r w:rsidR="007C7FD5" w:rsidRPr="001854D0" w:rsidDel="007C7FD5">
        <w:rPr>
          <w:rFonts w:ascii="Calibri" w:hAnsi="Calibri" w:cs="Calibri"/>
          <w:sz w:val="22"/>
          <w:szCs w:val="22"/>
        </w:rPr>
        <w:t xml:space="preserve"> </w:t>
      </w:r>
      <w:r w:rsidRPr="001854D0">
        <w:rPr>
          <w:rFonts w:ascii="Calibri" w:hAnsi="Calibri" w:cs="Calibri"/>
          <w:sz w:val="22"/>
          <w:szCs w:val="22"/>
        </w:rPr>
        <w:t>do</w:t>
      </w:r>
      <w:r w:rsidR="0012745D" w:rsidRPr="001854D0">
        <w:rPr>
          <w:rFonts w:ascii="Calibri" w:hAnsi="Calibri" w:cs="Calibri"/>
          <w:sz w:val="22"/>
          <w:szCs w:val="22"/>
        </w:rPr>
        <w:t> </w:t>
      </w:r>
      <w:r w:rsidRPr="001854D0">
        <w:rPr>
          <w:rFonts w:ascii="Calibri" w:hAnsi="Calibri" w:cs="Calibri"/>
          <w:sz w:val="22"/>
          <w:szCs w:val="22"/>
        </w:rPr>
        <w:t xml:space="preserve">15 dní, odo dňa </w:t>
      </w:r>
      <w:r w:rsidR="009A6E64" w:rsidRPr="001854D0">
        <w:rPr>
          <w:rFonts w:ascii="Calibri" w:hAnsi="Calibri" w:cs="Calibri"/>
          <w:color w:val="auto"/>
          <w:sz w:val="22"/>
          <w:szCs w:val="22"/>
        </w:rPr>
        <w:t>oznámenia</w:t>
      </w:r>
      <w:r w:rsidRPr="001854D0">
        <w:rPr>
          <w:rFonts w:ascii="Calibri" w:hAnsi="Calibri" w:cs="Calibri"/>
          <w:sz w:val="22"/>
          <w:szCs w:val="22"/>
        </w:rPr>
        <w:t xml:space="preserve"> rozhodnutia </w:t>
      </w:r>
      <w:r w:rsidR="00CF038D">
        <w:rPr>
          <w:rFonts w:ascii="Calibri" w:hAnsi="Calibri" w:cs="Calibri"/>
          <w:sz w:val="22"/>
          <w:szCs w:val="22"/>
        </w:rPr>
        <w:t>účastníkovi konania</w:t>
      </w:r>
      <w:r w:rsidR="00CF038D" w:rsidRPr="001854D0">
        <w:rPr>
          <w:rFonts w:ascii="Calibri" w:hAnsi="Calibri" w:cs="Calibri"/>
          <w:sz w:val="22"/>
          <w:szCs w:val="22"/>
        </w:rPr>
        <w:t xml:space="preserve"> </w:t>
      </w:r>
      <w:r w:rsidRPr="001854D0">
        <w:rPr>
          <w:rFonts w:ascii="Calibri" w:hAnsi="Calibri" w:cs="Calibri"/>
          <w:sz w:val="22"/>
          <w:szCs w:val="22"/>
        </w:rPr>
        <w:t xml:space="preserve">odvolanie. </w:t>
      </w:r>
      <w:r w:rsidR="001854D0" w:rsidRPr="001854D0">
        <w:rPr>
          <w:rFonts w:ascii="Calibri" w:hAnsi="Calibri" w:cs="Calibri"/>
          <w:iCs/>
          <w:sz w:val="22"/>
          <w:szCs w:val="22"/>
        </w:rPr>
        <w:t>Toto rozhodnutie je podľa zákona č. 162/2015 Z. z. Správny súdny poriadok v znení neskorších predpisov preskúmateľné súdom</w:t>
      </w:r>
      <w:r w:rsidR="00775FDE" w:rsidRPr="00775FDE">
        <w:rPr>
          <w:rFonts w:ascii="Calibri" w:hAnsi="Calibri" w:cs="Calibri"/>
          <w:iCs/>
          <w:sz w:val="22"/>
          <w:szCs w:val="22"/>
        </w:rPr>
        <w:t xml:space="preserve"> </w:t>
      </w:r>
      <w:r w:rsidR="00775FDE" w:rsidRPr="006D7714"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="001854D0" w:rsidRPr="001854D0">
        <w:rPr>
          <w:rFonts w:ascii="Calibri" w:hAnsi="Calibri" w:cs="Calibri"/>
          <w:sz w:val="22"/>
          <w:szCs w:val="22"/>
        </w:rPr>
        <w:t>.</w:t>
      </w:r>
    </w:p>
    <w:p w14:paraId="02FB651D" w14:textId="77777777" w:rsidR="00CA64E6" w:rsidRDefault="00CA64E6" w:rsidP="001854D0">
      <w:pPr>
        <w:jc w:val="both"/>
        <w:rPr>
          <w:rFonts w:ascii="Calibri" w:hAnsi="Calibri" w:cs="Calibri"/>
          <w:sz w:val="22"/>
          <w:szCs w:val="22"/>
        </w:rPr>
      </w:pPr>
    </w:p>
    <w:p w14:paraId="0162C808" w14:textId="77777777" w:rsidR="00CA64E6" w:rsidRPr="001854D0" w:rsidRDefault="00CA64E6" w:rsidP="001854D0">
      <w:pPr>
        <w:jc w:val="both"/>
        <w:rPr>
          <w:rFonts w:ascii="Calibri" w:hAnsi="Calibri" w:cs="Calibri"/>
          <w:sz w:val="22"/>
          <w:szCs w:val="22"/>
        </w:rPr>
      </w:pPr>
    </w:p>
    <w:p w14:paraId="45A07AC1" w14:textId="77777777" w:rsidR="001854D0" w:rsidRPr="001854D0" w:rsidRDefault="001854D0" w:rsidP="001854D0">
      <w:pPr>
        <w:jc w:val="center"/>
        <w:rPr>
          <w:rFonts w:ascii="Calibri" w:hAnsi="Calibri" w:cs="Calibri"/>
          <w:i/>
          <w:sz w:val="22"/>
          <w:szCs w:val="22"/>
        </w:rPr>
      </w:pPr>
      <w:r w:rsidRPr="001854D0">
        <w:rPr>
          <w:rFonts w:ascii="Calibri" w:hAnsi="Calibri" w:cs="Calibri"/>
          <w:i/>
          <w:sz w:val="22"/>
          <w:szCs w:val="22"/>
        </w:rPr>
        <w:t>úradná pečiatka štátnej materskej školy so štátnym znakom</w:t>
      </w:r>
      <w:r w:rsidRPr="001854D0">
        <w:rPr>
          <w:rFonts w:ascii="Calibri" w:hAnsi="Calibri" w:cs="Calibri"/>
          <w:i/>
          <w:sz w:val="22"/>
          <w:szCs w:val="22"/>
          <w:vertAlign w:val="superscript"/>
        </w:rPr>
        <w:t>17</w:t>
      </w:r>
      <w:r w:rsidRPr="001854D0">
        <w:rPr>
          <w:rFonts w:ascii="Calibri" w:hAnsi="Calibri" w:cs="Calibri"/>
          <w:i/>
          <w:sz w:val="22"/>
          <w:szCs w:val="22"/>
        </w:rPr>
        <w:t xml:space="preserve">)/pečiatka súkromnej/cirkevnej materskej </w:t>
      </w:r>
      <w:r w:rsidRPr="001854D0">
        <w:rPr>
          <w:rFonts w:ascii="Calibri" w:hAnsi="Calibri" w:cs="Calibri"/>
          <w:i/>
          <w:sz w:val="22"/>
          <w:szCs w:val="22"/>
        </w:rPr>
        <w:t>školy bez štátneho znaku</w:t>
      </w:r>
      <w:r w:rsidRPr="001854D0">
        <w:rPr>
          <w:rFonts w:ascii="Calibri" w:hAnsi="Calibri" w:cs="Calibri"/>
          <w:i/>
          <w:sz w:val="22"/>
          <w:szCs w:val="22"/>
          <w:vertAlign w:val="superscript"/>
        </w:rPr>
        <w:t>18</w:t>
      </w:r>
      <w:r w:rsidRPr="001854D0">
        <w:rPr>
          <w:rFonts w:ascii="Calibri" w:hAnsi="Calibri" w:cs="Calibri"/>
          <w:i/>
          <w:sz w:val="22"/>
          <w:szCs w:val="22"/>
        </w:rPr>
        <w:t>)</w:t>
      </w:r>
    </w:p>
    <w:p w14:paraId="38921028" w14:textId="77777777" w:rsidR="001854D0" w:rsidRPr="001854D0" w:rsidRDefault="001854D0" w:rsidP="001854D0">
      <w:pPr>
        <w:rPr>
          <w:rFonts w:ascii="Calibri" w:hAnsi="Calibri" w:cs="Calibri"/>
          <w:sz w:val="22"/>
          <w:szCs w:val="22"/>
        </w:rPr>
      </w:pPr>
    </w:p>
    <w:p w14:paraId="5682914B" w14:textId="77777777" w:rsidR="001854D0" w:rsidRDefault="001854D0" w:rsidP="001854D0">
      <w:pPr>
        <w:ind w:left="4248" w:hanging="4248"/>
        <w:rPr>
          <w:rFonts w:ascii="Calibri" w:hAnsi="Calibri" w:cs="Calibri"/>
          <w:sz w:val="22"/>
          <w:szCs w:val="22"/>
        </w:rPr>
      </w:pPr>
      <w:r w:rsidRPr="001854D0">
        <w:rPr>
          <w:rFonts w:ascii="Calibri" w:hAnsi="Calibri" w:cs="Calibri"/>
          <w:sz w:val="22"/>
          <w:szCs w:val="22"/>
        </w:rPr>
        <w:tab/>
      </w:r>
      <w:r w:rsidRPr="001854D0">
        <w:rPr>
          <w:rFonts w:ascii="Calibri" w:hAnsi="Calibri" w:cs="Calibri"/>
          <w:sz w:val="22"/>
          <w:szCs w:val="22"/>
        </w:rPr>
        <w:tab/>
      </w:r>
      <w:r w:rsidRPr="001854D0">
        <w:rPr>
          <w:rFonts w:ascii="Calibri" w:hAnsi="Calibri" w:cs="Calibri"/>
          <w:sz w:val="22"/>
          <w:szCs w:val="22"/>
        </w:rPr>
        <w:tab/>
      </w:r>
    </w:p>
    <w:p w14:paraId="6A0CBE04" w14:textId="77777777" w:rsidR="001854D0" w:rsidRDefault="001854D0" w:rsidP="001854D0">
      <w:pPr>
        <w:ind w:left="4248" w:hanging="4248"/>
        <w:rPr>
          <w:rFonts w:ascii="Calibri" w:hAnsi="Calibri" w:cs="Calibri"/>
          <w:sz w:val="22"/>
          <w:szCs w:val="22"/>
        </w:rPr>
      </w:pPr>
    </w:p>
    <w:p w14:paraId="05E27C25" w14:textId="77777777" w:rsidR="001854D0" w:rsidRDefault="001854D0" w:rsidP="001854D0">
      <w:pPr>
        <w:ind w:left="5664" w:firstLine="708"/>
        <w:rPr>
          <w:rFonts w:ascii="Calibri" w:hAnsi="Calibri" w:cs="Calibri"/>
          <w:sz w:val="22"/>
          <w:szCs w:val="22"/>
        </w:rPr>
      </w:pPr>
      <w:r w:rsidRPr="001854D0">
        <w:rPr>
          <w:rFonts w:ascii="Calibri" w:hAnsi="Calibri" w:cs="Calibri"/>
          <w:sz w:val="22"/>
          <w:szCs w:val="22"/>
        </w:rPr>
        <w:t xml:space="preserve">riaditeľ </w:t>
      </w:r>
    </w:p>
    <w:p w14:paraId="5CC13F01" w14:textId="77777777" w:rsidR="001854D0" w:rsidRPr="00A92D4F" w:rsidRDefault="001854D0" w:rsidP="001854D0">
      <w:pPr>
        <w:ind w:left="4956" w:firstLine="708"/>
        <w:rPr>
          <w:rFonts w:ascii="Calibri" w:hAnsi="Calibri" w:cs="Calibri"/>
          <w:i/>
          <w:sz w:val="22"/>
          <w:szCs w:val="22"/>
        </w:rPr>
      </w:pPr>
      <w:r w:rsidRPr="00A92D4F">
        <w:rPr>
          <w:rFonts w:ascii="Calibri" w:hAnsi="Calibri" w:cs="Calibri"/>
          <w:i/>
          <w:sz w:val="22"/>
          <w:szCs w:val="22"/>
        </w:rPr>
        <w:t>(meno a priezvisko, podpis)</w:t>
      </w:r>
    </w:p>
    <w:p w14:paraId="7C9ADF9A" w14:textId="77777777" w:rsidR="001854D0" w:rsidRPr="001854D0" w:rsidRDefault="001854D0" w:rsidP="001854D0">
      <w:pPr>
        <w:ind w:left="5664" w:firstLine="708"/>
        <w:rPr>
          <w:rFonts w:ascii="Calibri" w:hAnsi="Calibri" w:cs="Calibri"/>
          <w:sz w:val="22"/>
          <w:szCs w:val="22"/>
        </w:rPr>
      </w:pPr>
    </w:p>
    <w:p w14:paraId="5C8119C5" w14:textId="77777777" w:rsidR="00B37DBA" w:rsidRPr="001854D0" w:rsidRDefault="00B37DBA" w:rsidP="00B37DBA">
      <w:pPr>
        <w:jc w:val="both"/>
        <w:rPr>
          <w:rFonts w:ascii="Calibri" w:hAnsi="Calibri" w:cs="Calibri"/>
          <w:sz w:val="22"/>
          <w:szCs w:val="22"/>
        </w:rPr>
      </w:pPr>
    </w:p>
    <w:p w14:paraId="5FC67A19" w14:textId="77777777" w:rsidR="00B37DBA" w:rsidRPr="001854D0" w:rsidRDefault="00B37DBA" w:rsidP="00B37DBA">
      <w:pPr>
        <w:jc w:val="center"/>
        <w:rPr>
          <w:rFonts w:ascii="Calibri" w:hAnsi="Calibri" w:cs="Calibri"/>
          <w:sz w:val="22"/>
          <w:szCs w:val="22"/>
        </w:rPr>
      </w:pPr>
    </w:p>
    <w:p w14:paraId="5C47019F" w14:textId="77777777" w:rsidR="00B37DBA" w:rsidRPr="001854D0" w:rsidRDefault="00B37DBA" w:rsidP="00B37DBA">
      <w:pPr>
        <w:jc w:val="center"/>
        <w:rPr>
          <w:rFonts w:ascii="Calibri" w:hAnsi="Calibri" w:cs="Calibri"/>
          <w:sz w:val="22"/>
          <w:szCs w:val="22"/>
        </w:rPr>
      </w:pPr>
    </w:p>
    <w:p w14:paraId="2B162A39" w14:textId="77777777" w:rsidR="00B37DBA" w:rsidRPr="001854D0" w:rsidRDefault="00B37DBA" w:rsidP="00B37DBA">
      <w:pPr>
        <w:jc w:val="center"/>
        <w:rPr>
          <w:rFonts w:ascii="Calibri" w:hAnsi="Calibri" w:cs="Calibri"/>
          <w:sz w:val="22"/>
          <w:szCs w:val="22"/>
        </w:rPr>
      </w:pPr>
    </w:p>
    <w:p w14:paraId="0C5E910C" w14:textId="77777777" w:rsidR="00593C0B" w:rsidRPr="00C43C32" w:rsidRDefault="00593C0B" w:rsidP="00593C0B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>Rozhodnutie sa doručuje:</w:t>
      </w:r>
    </w:p>
    <w:p w14:paraId="22EF1FA6" w14:textId="77777777" w:rsidR="00593C0B" w:rsidRPr="00C43C32" w:rsidRDefault="00CF038D" w:rsidP="000C6C6A">
      <w:pPr>
        <w:widowControl/>
        <w:numPr>
          <w:ilvl w:val="0"/>
          <w:numId w:val="18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="00593C0B" w:rsidRPr="00C43C32">
        <w:rPr>
          <w:rFonts w:ascii="Calibri" w:hAnsi="Calibri" w:cs="Calibri"/>
          <w:sz w:val="22"/>
          <w:szCs w:val="22"/>
        </w:rPr>
        <w:t xml:space="preserve"> (meno, priezvisko, adresa trvalého pobytu/adresa pre doručenie</w:t>
      </w:r>
      <w:r>
        <w:rPr>
          <w:rFonts w:ascii="Calibri" w:hAnsi="Calibri" w:cs="Calibri"/>
          <w:sz w:val="22"/>
          <w:szCs w:val="22"/>
        </w:rPr>
        <w:t xml:space="preserve">; </w:t>
      </w:r>
      <w:r w:rsidRPr="00747A2A">
        <w:rPr>
          <w:rFonts w:ascii="Calibri" w:hAnsi="Calibri" w:cs="Calibri"/>
          <w:sz w:val="22"/>
          <w:szCs w:val="22"/>
        </w:rPr>
        <w:t>názov a sídlo centra pre deti a rodiny a meno, priezvisko osoby, ktorá je za toto centrum oprávnená konať</w:t>
      </w:r>
      <w:r w:rsidR="00593C0B" w:rsidRPr="00C43C32">
        <w:rPr>
          <w:rFonts w:ascii="Calibri" w:hAnsi="Calibri" w:cs="Calibri"/>
          <w:sz w:val="22"/>
          <w:szCs w:val="22"/>
        </w:rPr>
        <w:t xml:space="preserve">) </w:t>
      </w:r>
    </w:p>
    <w:p w14:paraId="4A9DF62D" w14:textId="77777777" w:rsidR="004467EA" w:rsidRPr="00C43C32" w:rsidRDefault="00CF038D" w:rsidP="000C6C6A">
      <w:pPr>
        <w:widowControl/>
        <w:numPr>
          <w:ilvl w:val="0"/>
          <w:numId w:val="18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593C0B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 w:rsidR="00E91BBF" w:rsidRPr="00C43C32">
        <w:rPr>
          <w:rFonts w:ascii="Calibri" w:hAnsi="Calibri" w:cs="Calibri"/>
          <w:sz w:val="22"/>
          <w:szCs w:val="22"/>
        </w:rPr>
        <w:t>)</w:t>
      </w:r>
    </w:p>
    <w:p w14:paraId="28F9F224" w14:textId="77777777" w:rsidR="00A270CE" w:rsidRPr="00BF0791" w:rsidRDefault="00A270CE" w:rsidP="00A270CE">
      <w:pPr>
        <w:pStyle w:val="Nadpis1"/>
        <w:jc w:val="both"/>
        <w:rPr>
          <w:rFonts w:ascii="Calibri" w:hAnsi="Calibri" w:cs="Calibri"/>
          <w:bCs w:val="0"/>
          <w:sz w:val="22"/>
          <w:szCs w:val="22"/>
        </w:rPr>
      </w:pPr>
      <w:bookmarkStart w:id="71" w:name="_Toc231220409"/>
      <w:r w:rsidRPr="00BF0791">
        <w:rPr>
          <w:rFonts w:ascii="Calibri" w:hAnsi="Calibri" w:cs="Calibri"/>
          <w:bCs w:val="0"/>
          <w:sz w:val="22"/>
          <w:szCs w:val="22"/>
        </w:rPr>
        <w:t>_________________________</w:t>
      </w:r>
      <w:bookmarkEnd w:id="71"/>
    </w:p>
    <w:p w14:paraId="17CB2819" w14:textId="77777777" w:rsidR="001854D0" w:rsidRPr="0076449E" w:rsidRDefault="001854D0" w:rsidP="001854D0">
      <w:pPr>
        <w:pStyle w:val="Textpoznmkypodiarou"/>
        <w:spacing w:after="0"/>
        <w:rPr>
          <w:sz w:val="22"/>
          <w:szCs w:val="22"/>
        </w:rPr>
      </w:pPr>
      <w:r w:rsidRPr="0076449E">
        <w:rPr>
          <w:sz w:val="22"/>
          <w:szCs w:val="22"/>
          <w:vertAlign w:val="superscript"/>
        </w:rPr>
        <w:t>17</w:t>
      </w:r>
      <w:r w:rsidRPr="0076449E">
        <w:rPr>
          <w:sz w:val="22"/>
          <w:szCs w:val="22"/>
        </w:rPr>
        <w:t>) § 6 zákona č. 63/1993 Z. z. o štátnych symboloch Slovenskej republiky a ich používaní v znení neskorších predpisov.</w:t>
      </w:r>
    </w:p>
    <w:p w14:paraId="67CDF277" w14:textId="0EFBEB7E" w:rsidR="001854D0" w:rsidRPr="0076449E" w:rsidRDefault="001854D0" w:rsidP="001854D0">
      <w:pPr>
        <w:pStyle w:val="Textpoznmkypodiarou"/>
        <w:spacing w:after="0"/>
        <w:rPr>
          <w:sz w:val="22"/>
          <w:szCs w:val="22"/>
        </w:rPr>
      </w:pPr>
      <w:r w:rsidRPr="0076449E">
        <w:rPr>
          <w:sz w:val="22"/>
          <w:szCs w:val="22"/>
          <w:vertAlign w:val="superscript"/>
        </w:rPr>
        <w:t>18</w:t>
      </w:r>
      <w:r w:rsidRPr="0076449E">
        <w:rPr>
          <w:sz w:val="22"/>
          <w:szCs w:val="22"/>
        </w:rPr>
        <w:t>) ponechajte len jednu možnosť v závislosti od toho, či ide o rozhodnutie štátnej, súkromnej alebo cirkevnej materskej školy</w:t>
      </w:r>
    </w:p>
    <w:p w14:paraId="62DB9F96" w14:textId="77777777" w:rsidR="001854D0" w:rsidRPr="0013224A" w:rsidRDefault="001854D0" w:rsidP="004467EA">
      <w:pPr>
        <w:widowControl/>
        <w:suppressAutoHyphens w:val="0"/>
        <w:jc w:val="both"/>
        <w:rPr>
          <w:rFonts w:ascii="Calibri" w:hAnsi="Calibri" w:cs="Calibri"/>
        </w:rPr>
      </w:pPr>
    </w:p>
    <w:p w14:paraId="1E862DF6" w14:textId="77777777" w:rsidR="004467EA" w:rsidRPr="00E92039" w:rsidRDefault="004467EA" w:rsidP="004467EA">
      <w:pPr>
        <w:widowControl/>
        <w:suppressAutoHyphens w:val="0"/>
        <w:jc w:val="both"/>
        <w:rPr>
          <w:rFonts w:ascii="Calibri" w:hAnsi="Calibri" w:cs="Calibri"/>
        </w:rPr>
      </w:pP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