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A340A" w14:textId="307DC6B1" w:rsidR="006402B0" w:rsidRPr="00E92039" w:rsidRDefault="006402B0" w:rsidP="006402B0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bookmarkStart w:id="64" w:name="_Toc231220405"/>
      <w:r w:rsidRPr="00E92039">
        <w:rPr>
          <w:rFonts w:ascii="Calibri" w:hAnsi="Calibri" w:cs="Calibri"/>
          <w:color w:val="0070C0"/>
          <w:sz w:val="24"/>
          <w:szCs w:val="24"/>
        </w:rPr>
        <w:t xml:space="preserve">Príloha </w:t>
      </w:r>
      <w:r>
        <w:rPr>
          <w:rFonts w:ascii="Calibri" w:hAnsi="Calibri" w:cs="Calibri"/>
          <w:color w:val="0070C0"/>
          <w:sz w:val="24"/>
          <w:szCs w:val="24"/>
        </w:rPr>
        <w:t>1a</w:t>
      </w:r>
      <w:r w:rsidRPr="00E92039">
        <w:rPr>
          <w:rFonts w:ascii="Calibri" w:hAnsi="Calibri" w:cs="Calibri"/>
          <w:color w:val="0070C0"/>
          <w:sz w:val="24"/>
          <w:szCs w:val="24"/>
        </w:rPr>
        <w:t xml:space="preserve">: Vzor rozhodnutia o prijatí </w:t>
      </w:r>
      <w:r>
        <w:rPr>
          <w:rFonts w:ascii="Calibri" w:hAnsi="Calibri" w:cs="Calibri"/>
          <w:color w:val="0070C0"/>
          <w:sz w:val="24"/>
          <w:szCs w:val="24"/>
        </w:rPr>
        <w:t>počas školského roka</w:t>
      </w:r>
      <w:bookmarkEnd w:id="64"/>
    </w:p>
    <w:p w14:paraId="5BD7B1BB" w14:textId="77777777" w:rsidR="006402B0" w:rsidRDefault="006402B0" w:rsidP="006402B0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</w:p>
    <w:p w14:paraId="02DB2E1B" w14:textId="15A45182" w:rsidR="006402B0" w:rsidRPr="00A92D4F" w:rsidRDefault="006402B0" w:rsidP="006402B0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2D847EBA" w14:textId="77777777" w:rsidR="006402B0" w:rsidRPr="00A92D4F" w:rsidRDefault="006402B0" w:rsidP="006402B0">
      <w:pPr>
        <w:jc w:val="center"/>
        <w:rPr>
          <w:rFonts w:ascii="Calibri" w:hAnsi="Calibri" w:cs="Calibri"/>
          <w:sz w:val="22"/>
          <w:szCs w:val="22"/>
        </w:rPr>
      </w:pPr>
    </w:p>
    <w:p w14:paraId="4EFE72E6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Číslo: ........................................</w:t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>Dátum: ................................................</w:t>
      </w:r>
    </w:p>
    <w:p w14:paraId="128ABD6B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6F917FDE" w14:textId="77777777" w:rsidR="006402B0" w:rsidRPr="00A92D4F" w:rsidRDefault="006402B0" w:rsidP="006402B0">
      <w:pPr>
        <w:jc w:val="center"/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ROZHODNUTIE</w:t>
      </w:r>
    </w:p>
    <w:p w14:paraId="3BE36B39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1E95420D" w14:textId="77777777" w:rsidR="006402B0" w:rsidRPr="00A92D4F" w:rsidRDefault="006402B0" w:rsidP="006402B0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</w:t>
      </w:r>
      <w:r w:rsidRPr="00A92D4F">
        <w:rPr>
          <w:rFonts w:ascii="Calibri" w:hAnsi="Calibri" w:cs="Calibri"/>
          <w:sz w:val="22"/>
          <w:szCs w:val="22"/>
        </w:rPr>
        <w:t>atersk</w:t>
      </w:r>
      <w:r>
        <w:rPr>
          <w:rFonts w:ascii="Calibri" w:hAnsi="Calibri" w:cs="Calibri"/>
          <w:sz w:val="22"/>
          <w:szCs w:val="22"/>
        </w:rPr>
        <w:t>á</w:t>
      </w:r>
      <w:r w:rsidRPr="00A92D4F">
        <w:rPr>
          <w:rFonts w:ascii="Calibri" w:hAnsi="Calibri" w:cs="Calibri"/>
          <w:sz w:val="22"/>
          <w:szCs w:val="22"/>
        </w:rPr>
        <w:t xml:space="preserve"> škol</w:t>
      </w:r>
      <w:r>
        <w:rPr>
          <w:rFonts w:ascii="Calibri" w:hAnsi="Calibri" w:cs="Calibri"/>
          <w:sz w:val="22"/>
          <w:szCs w:val="22"/>
        </w:rPr>
        <w:t>a</w:t>
      </w:r>
      <w:r w:rsidRPr="00A92D4F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>
        <w:rPr>
          <w:rFonts w:ascii="Calibri" w:hAnsi="Calibri" w:cs="Calibri"/>
          <w:sz w:val="22"/>
          <w:szCs w:val="22"/>
        </w:rPr>
        <w:t> 37</w:t>
      </w:r>
      <w:r w:rsidRPr="00A92D4F">
        <w:rPr>
          <w:rFonts w:ascii="Calibri" w:hAnsi="Calibri" w:cs="Calibri"/>
          <w:sz w:val="22"/>
          <w:szCs w:val="22"/>
        </w:rPr>
        <w:t xml:space="preserve"> ods. 1 písm. a) zákona č. </w:t>
      </w:r>
      <w:r>
        <w:rPr>
          <w:rFonts w:ascii="Calibri" w:hAnsi="Calibri" w:cs="Calibri"/>
          <w:sz w:val="22"/>
          <w:szCs w:val="22"/>
        </w:rPr>
        <w:t>321/2025</w:t>
      </w:r>
      <w:r w:rsidRPr="00A92D4F">
        <w:rPr>
          <w:rFonts w:ascii="Calibri" w:hAnsi="Calibri" w:cs="Calibri"/>
          <w:sz w:val="22"/>
          <w:szCs w:val="22"/>
        </w:rPr>
        <w:t xml:space="preserve"> Z. z. o</w:t>
      </w:r>
      <w:r>
        <w:rPr>
          <w:rFonts w:ascii="Calibri" w:hAnsi="Calibri" w:cs="Calibri"/>
          <w:sz w:val="22"/>
          <w:szCs w:val="22"/>
        </w:rPr>
        <w:t xml:space="preserve"> školskej </w:t>
      </w:r>
      <w:r w:rsidRPr="00A92D4F">
        <w:rPr>
          <w:rFonts w:ascii="Calibri" w:hAnsi="Calibri" w:cs="Calibri"/>
          <w:sz w:val="22"/>
          <w:szCs w:val="22"/>
        </w:rPr>
        <w:t xml:space="preserve">správe a o zmene a doplnení niektorých zákonov v nadväznosti na § 59 ods. </w:t>
      </w:r>
      <w:r>
        <w:rPr>
          <w:rFonts w:ascii="Calibri" w:hAnsi="Calibri" w:cs="Calibri"/>
          <w:sz w:val="22"/>
          <w:szCs w:val="22"/>
        </w:rPr>
        <w:t>10</w:t>
      </w:r>
      <w:r w:rsidRPr="00A92D4F">
        <w:rPr>
          <w:rFonts w:ascii="Calibri" w:hAnsi="Calibri" w:cs="Calibri"/>
          <w:sz w:val="22"/>
          <w:szCs w:val="22"/>
        </w:rPr>
        <w:t xml:space="preserve"> zákona č. 245/2008 Z. z. o výchove a vzdelávaní (školský zákon) a o zmene a doplnení niektorých zákonov v znení neskorších predpisov a podľa § 46 a 47 zákona č.</w:t>
      </w:r>
      <w:r>
        <w:rPr>
          <w:rFonts w:ascii="Calibri" w:hAnsi="Calibri" w:cs="Calibri"/>
          <w:sz w:val="22"/>
          <w:szCs w:val="22"/>
        </w:rPr>
        <w:t> </w:t>
      </w:r>
      <w:r w:rsidRPr="00A92D4F">
        <w:rPr>
          <w:rFonts w:ascii="Calibri" w:hAnsi="Calibri" w:cs="Calibri"/>
          <w:sz w:val="22"/>
          <w:szCs w:val="22"/>
        </w:rPr>
        <w:t xml:space="preserve">71/1967 Zb. o správnom konaní (správny poriadok) v znení neskorších predpisov vo veci </w:t>
      </w:r>
      <w:r>
        <w:rPr>
          <w:rFonts w:ascii="Calibri" w:hAnsi="Calibri" w:cs="Calibri"/>
          <w:sz w:val="22"/>
          <w:szCs w:val="22"/>
        </w:rPr>
        <w:t>prihlášky</w:t>
      </w:r>
      <w:r w:rsidRPr="00A92D4F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zákonného zástupcu/zákonných zástupcov</w:t>
      </w:r>
      <w:r w:rsidRPr="00A92D4F">
        <w:rPr>
          <w:rFonts w:ascii="Calibri" w:hAnsi="Calibri" w:cs="Calibri"/>
          <w:sz w:val="22"/>
          <w:szCs w:val="22"/>
        </w:rPr>
        <w:t xml:space="preserve">: ............. </w:t>
      </w:r>
      <w:r w:rsidRPr="004E65B0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Pr="00A92D4F">
        <w:rPr>
          <w:rFonts w:ascii="Calibri" w:hAnsi="Calibri" w:cs="Calibri"/>
          <w:sz w:val="22"/>
          <w:szCs w:val="22"/>
        </w:rPr>
        <w:t xml:space="preserve"> o prijatie </w:t>
      </w:r>
      <w:r>
        <w:rPr>
          <w:rFonts w:ascii="Calibri" w:hAnsi="Calibri" w:cs="Calibri"/>
          <w:sz w:val="22"/>
          <w:szCs w:val="22"/>
        </w:rPr>
        <w:t>účastníka konania – d</w:t>
      </w:r>
      <w:r w:rsidRPr="00A92D4F">
        <w:rPr>
          <w:rFonts w:ascii="Calibri" w:hAnsi="Calibri" w:cs="Calibri"/>
          <w:sz w:val="22"/>
          <w:szCs w:val="22"/>
        </w:rPr>
        <w:t xml:space="preserve">ieťaťa ................................... </w:t>
      </w:r>
      <w:r w:rsidRPr="004E65B0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Pr="00A92D4F">
        <w:rPr>
          <w:rFonts w:ascii="Calibri" w:hAnsi="Calibri" w:cs="Calibri"/>
          <w:sz w:val="22"/>
          <w:szCs w:val="22"/>
        </w:rPr>
        <w:t xml:space="preserve"> na vzdelávanie v Materskej škole, Príkladná 33, Príkladovce (ďalej len „materská škola“) zo</w:t>
      </w:r>
      <w:r>
        <w:rPr>
          <w:rFonts w:ascii="Calibri" w:hAnsi="Calibri" w:cs="Calibri"/>
          <w:sz w:val="22"/>
          <w:szCs w:val="22"/>
        </w:rPr>
        <w:t> </w:t>
      </w:r>
      <w:r w:rsidRPr="00A92D4F">
        <w:rPr>
          <w:rFonts w:ascii="Calibri" w:hAnsi="Calibri" w:cs="Calibri"/>
          <w:sz w:val="22"/>
          <w:szCs w:val="22"/>
        </w:rPr>
        <w:t>dňa ............., rozhod</w:t>
      </w:r>
      <w:r>
        <w:rPr>
          <w:rFonts w:ascii="Calibri" w:hAnsi="Calibri" w:cs="Calibri"/>
          <w:sz w:val="22"/>
          <w:szCs w:val="22"/>
        </w:rPr>
        <w:t>la</w:t>
      </w:r>
      <w:r w:rsidRPr="00A92D4F">
        <w:rPr>
          <w:rFonts w:ascii="Calibri" w:hAnsi="Calibri" w:cs="Calibri"/>
          <w:sz w:val="22"/>
          <w:szCs w:val="22"/>
        </w:rPr>
        <w:t xml:space="preserve"> o</w:t>
      </w:r>
    </w:p>
    <w:p w14:paraId="5F13A61E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0FD8ABFC" w14:textId="77777777" w:rsidR="006402B0" w:rsidRDefault="006402B0" w:rsidP="006402B0">
      <w:pPr>
        <w:jc w:val="center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prijatí od</w:t>
      </w:r>
      <w:r w:rsidRPr="00A92D4F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064AA948" w14:textId="77777777" w:rsidR="006402B0" w:rsidRPr="00A92D4F" w:rsidRDefault="006402B0" w:rsidP="006402B0">
      <w:pPr>
        <w:jc w:val="center"/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na poldennú výchovu a vzdelávanie/celodennú výchovu a vzdelávanie</w:t>
      </w:r>
    </w:p>
    <w:p w14:paraId="794CF49D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1851137D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 xml:space="preserve">meno a priezvisko dieťaťa: </w:t>
      </w:r>
    </w:p>
    <w:p w14:paraId="79655DFA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dátum narodenia dieťaťa:</w:t>
      </w:r>
    </w:p>
    <w:p w14:paraId="40D3292B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7FDF3F71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3291D6AD" w14:textId="77777777" w:rsidR="006402B0" w:rsidRPr="00A92D4F" w:rsidRDefault="006402B0" w:rsidP="006402B0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1FE571CF" w14:textId="77777777" w:rsidR="006402B0" w:rsidRPr="0070217E" w:rsidRDefault="006402B0" w:rsidP="006402B0">
      <w:pPr>
        <w:jc w:val="both"/>
        <w:rPr>
          <w:rFonts w:ascii="Calibri" w:hAnsi="Calibri" w:cs="Calibri"/>
          <w:i/>
          <w:sz w:val="22"/>
          <w:szCs w:val="22"/>
        </w:rPr>
      </w:pPr>
      <w:r w:rsidRPr="0070217E">
        <w:rPr>
          <w:rFonts w:ascii="Calibri" w:hAnsi="Calibri" w:cs="Calibri"/>
          <w:i/>
          <w:sz w:val="22"/>
          <w:szCs w:val="22"/>
        </w:rPr>
        <w:t xml:space="preserve">Podľa § 47 ods. 1 </w:t>
      </w:r>
      <w:r w:rsidRPr="00A92D4F">
        <w:rPr>
          <w:rFonts w:ascii="Calibri" w:hAnsi="Calibri" w:cs="Calibri"/>
          <w:sz w:val="22"/>
          <w:szCs w:val="22"/>
        </w:rPr>
        <w:t>zákona č. 71/1967 Zb. o správnom konaní (správny poriadok) v znení neskorších predpisov</w:t>
      </w:r>
      <w:r w:rsidRPr="0070217E">
        <w:rPr>
          <w:rFonts w:ascii="Calibri" w:hAnsi="Calibri" w:cs="Calibri"/>
          <w:i/>
          <w:sz w:val="22"/>
          <w:szCs w:val="22"/>
        </w:rPr>
        <w:t xml:space="preserve"> sa od odôvodnenia upúšťa vzhľadom na to, že v predmetnej veci sa </w:t>
      </w:r>
      <w:r>
        <w:rPr>
          <w:rFonts w:ascii="Calibri" w:hAnsi="Calibri" w:cs="Calibri"/>
          <w:i/>
          <w:sz w:val="22"/>
          <w:szCs w:val="22"/>
        </w:rPr>
        <w:t>zákonného zástupcu/zákonných zástupcov dieťaťa</w:t>
      </w:r>
      <w:r w:rsidRPr="0070217E">
        <w:rPr>
          <w:rFonts w:ascii="Calibri" w:hAnsi="Calibri" w:cs="Calibri"/>
          <w:i/>
          <w:sz w:val="22"/>
          <w:szCs w:val="22"/>
        </w:rPr>
        <w:t xml:space="preserve"> v plnom rozsahu vyhovelo a boli splnené zákonné aj ostatné podmienky prijatia dieťaťa na predprimárne vzdelávanie. (Alternatívne: Správny orgán opíše skutkový stav veci, uvedie všetky skutočnosti, ktoré bral do úvahy pri vydávaní rozhodnutia, podklady, ktoré slúžia ako podklad pre vydanie rozhodnutia, ako aj odkazy na právnu úpravu o ktoré rozhodnutie opiera).</w:t>
      </w:r>
    </w:p>
    <w:p w14:paraId="404BC633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35FF6E9D" w14:textId="77777777" w:rsidR="006402B0" w:rsidRPr="00A92D4F" w:rsidRDefault="006402B0" w:rsidP="006402B0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Poučenie:</w:t>
      </w:r>
    </w:p>
    <w:p w14:paraId="23435FF1" w14:textId="77777777" w:rsidR="006402B0" w:rsidRPr="00A92D4F" w:rsidRDefault="006402B0" w:rsidP="006402B0">
      <w:pPr>
        <w:jc w:val="both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Proti tomuto rozhodnutiu možno podať odvolanie Materskej škol</w:t>
      </w:r>
      <w:r>
        <w:rPr>
          <w:rFonts w:ascii="Calibri" w:hAnsi="Calibri" w:cs="Calibri"/>
          <w:sz w:val="22"/>
          <w:szCs w:val="22"/>
        </w:rPr>
        <w:t>e</w:t>
      </w:r>
      <w:r w:rsidRPr="00A92D4F">
        <w:rPr>
          <w:rFonts w:ascii="Calibri" w:hAnsi="Calibri" w:cs="Calibri"/>
          <w:sz w:val="22"/>
          <w:szCs w:val="22"/>
        </w:rPr>
        <w:t xml:space="preserve">, Príkladná 33, Príkladovce v lehote do 15 dní, odo dňa doručenia rozhodnutia účastníkovi konania. </w:t>
      </w:r>
      <w:r w:rsidRPr="00A92D4F">
        <w:rPr>
          <w:rFonts w:ascii="Calibri" w:hAnsi="Calibri" w:cs="Calibri"/>
          <w:iCs/>
          <w:sz w:val="22"/>
          <w:szCs w:val="22"/>
        </w:rPr>
        <w:t>Toto rozhodnutie je podľa zákona č.</w:t>
      </w:r>
      <w:r>
        <w:rPr>
          <w:rFonts w:ascii="Calibri" w:hAnsi="Calibri" w:cs="Calibri"/>
          <w:iCs/>
          <w:sz w:val="22"/>
          <w:szCs w:val="22"/>
        </w:rPr>
        <w:t> </w:t>
      </w:r>
      <w:r w:rsidRPr="00A92D4F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Pr="00DD18E9">
        <w:rPr>
          <w:rFonts w:ascii="Calibri" w:hAnsi="Calibri" w:cs="Calibri"/>
          <w:iCs/>
          <w:sz w:val="22"/>
          <w:szCs w:val="22"/>
        </w:rPr>
        <w:t xml:space="preserve"> </w:t>
      </w:r>
      <w:r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A92D4F">
        <w:rPr>
          <w:rFonts w:ascii="Calibri" w:hAnsi="Calibri" w:cs="Calibri"/>
          <w:sz w:val="22"/>
          <w:szCs w:val="22"/>
        </w:rPr>
        <w:t>.</w:t>
      </w:r>
    </w:p>
    <w:p w14:paraId="6AC47165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0D3F2F86" w14:textId="77777777" w:rsidR="006402B0" w:rsidRPr="00A92D4F" w:rsidRDefault="006402B0" w:rsidP="006402B0">
      <w:pPr>
        <w:jc w:val="center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5"/>
      </w:r>
      <w:r w:rsidRPr="00A92D4F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6"/>
      </w:r>
      <w:r w:rsidRPr="00A92D4F">
        <w:rPr>
          <w:rFonts w:ascii="Calibri" w:hAnsi="Calibri" w:cs="Calibri"/>
          <w:i/>
          <w:sz w:val="22"/>
          <w:szCs w:val="22"/>
        </w:rPr>
        <w:t>)</w:t>
      </w:r>
    </w:p>
    <w:p w14:paraId="4C0ED682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70482738" w14:textId="77777777" w:rsidR="006402B0" w:rsidRPr="00A92D4F" w:rsidRDefault="006402B0" w:rsidP="006402B0">
      <w:pPr>
        <w:ind w:left="4248" w:hanging="4248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1B158210" w14:textId="77777777" w:rsidR="006402B0" w:rsidRPr="00A92D4F" w:rsidRDefault="006402B0" w:rsidP="006402B0">
      <w:pPr>
        <w:ind w:left="4956" w:firstLine="708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(meno a priezvisko, podpis)</w:t>
      </w:r>
    </w:p>
    <w:p w14:paraId="232B56E3" w14:textId="77777777" w:rsidR="006402B0" w:rsidRPr="00A92D4F" w:rsidRDefault="006402B0" w:rsidP="006402B0">
      <w:pPr>
        <w:rPr>
          <w:rFonts w:ascii="Calibri" w:hAnsi="Calibri" w:cs="Calibri"/>
          <w:sz w:val="22"/>
          <w:szCs w:val="22"/>
        </w:rPr>
      </w:pPr>
    </w:p>
    <w:p w14:paraId="50B10959" w14:textId="77777777" w:rsidR="006402B0" w:rsidRDefault="006402B0" w:rsidP="006402B0">
      <w:pPr>
        <w:rPr>
          <w:rFonts w:ascii="Calibri" w:hAnsi="Calibri" w:cs="Calibri"/>
          <w:sz w:val="22"/>
          <w:szCs w:val="22"/>
        </w:rPr>
      </w:pPr>
    </w:p>
    <w:p w14:paraId="32C06EBA" w14:textId="77777777" w:rsidR="006402B0" w:rsidRPr="00C43C32" w:rsidRDefault="006402B0" w:rsidP="006402B0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1B64B5C8" w14:textId="77777777" w:rsidR="006402B0" w:rsidRPr="00C43C32" w:rsidRDefault="006402B0" w:rsidP="006402B0">
      <w:pPr>
        <w:widowControl/>
        <w:numPr>
          <w:ilvl w:val="0"/>
          <w:numId w:val="16"/>
        </w:numPr>
        <w:suppressAutoHyphens w:val="0"/>
        <w:ind w:left="284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 dieťaťa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</w:t>
      </w:r>
      <w:r>
        <w:rPr>
          <w:rFonts w:ascii="Calibri" w:hAnsi="Calibri" w:cs="Calibri"/>
          <w:sz w:val="22"/>
          <w:szCs w:val="22"/>
        </w:rPr>
        <w:t>; názov a sídlo centra pre deti a rodiny a meno, priezvisko osoby, ktorá je za toto centrum oprávnená konať)</w:t>
      </w:r>
      <w:r w:rsidRPr="00C43C32">
        <w:rPr>
          <w:rFonts w:ascii="Calibri" w:hAnsi="Calibri" w:cs="Calibri"/>
          <w:sz w:val="22"/>
          <w:szCs w:val="22"/>
        </w:rPr>
        <w:t xml:space="preserve"> </w:t>
      </w:r>
    </w:p>
    <w:p w14:paraId="019E75D4" w14:textId="77777777" w:rsidR="006402B0" w:rsidRPr="00C43C32" w:rsidRDefault="006402B0" w:rsidP="006402B0">
      <w:pPr>
        <w:widowControl/>
        <w:numPr>
          <w:ilvl w:val="0"/>
          <w:numId w:val="16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 dieťaťa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doručenie)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